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8B2" w:rsidRDefault="002628B2" w:rsidP="002628B2">
      <w:pPr>
        <w:spacing w:after="0"/>
        <w:rPr>
          <w:rFonts w:ascii="Times New Roman" w:hAnsi="Times New Roman" w:cs="Times New Roman"/>
        </w:rPr>
      </w:pPr>
      <w:r>
        <w:rPr>
          <w:rFonts w:ascii="Times New Roman" w:hAnsi="Times New Roman" w:cs="Times New Roman"/>
          <w:noProof/>
        </w:rPr>
        <w:t xml:space="preserve">                                                              </w:t>
      </w:r>
      <w:r w:rsidRPr="002A1F2A">
        <w:rPr>
          <w:rFonts w:ascii="Times New Roman" w:hAnsi="Times New Roman" w:cs="Times New Roman"/>
          <w:noProof/>
        </w:rPr>
        <w:object w:dxaOrig="4656" w:dyaOrig="5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5pt;height:75.95pt" o:ole="">
            <v:imagedata r:id="rId5" o:title=""/>
          </v:shape>
          <o:OLEObject Type="Embed" ProgID="CorelDraw.Graphic.22" ShapeID="_x0000_i1025" DrawAspect="Content" ObjectID="_1801641686" r:id="rId6"/>
        </w:object>
      </w:r>
    </w:p>
    <w:p w:rsidR="002628B2" w:rsidRDefault="002628B2" w:rsidP="002628B2">
      <w:pPr>
        <w:pStyle w:val="3"/>
        <w:spacing w:after="0"/>
        <w:ind w:left="-720" w:right="-185"/>
        <w:rPr>
          <w:sz w:val="20"/>
          <w:szCs w:val="20"/>
        </w:rPr>
      </w:pPr>
      <w:r>
        <w:rPr>
          <w:sz w:val="28"/>
          <w:szCs w:val="28"/>
        </w:rPr>
        <w:t xml:space="preserve">                                                   </w:t>
      </w:r>
      <w:r>
        <w:rPr>
          <w:sz w:val="20"/>
          <w:szCs w:val="20"/>
        </w:rPr>
        <w:t>РЕСПУБЛИКА  ДАГЕСТАН</w:t>
      </w:r>
    </w:p>
    <w:p w:rsidR="002628B2" w:rsidRDefault="002628B2" w:rsidP="002628B2">
      <w:pPr>
        <w:pStyle w:val="3"/>
        <w:spacing w:after="0"/>
        <w:ind w:left="-720" w:right="-185"/>
        <w:rPr>
          <w:sz w:val="20"/>
          <w:szCs w:val="20"/>
        </w:rPr>
      </w:pPr>
      <w:r>
        <w:rPr>
          <w:sz w:val="20"/>
          <w:szCs w:val="20"/>
        </w:rPr>
        <w:t xml:space="preserve">                        </w:t>
      </w:r>
      <w:r w:rsidR="008A3872">
        <w:rPr>
          <w:sz w:val="20"/>
          <w:szCs w:val="20"/>
        </w:rPr>
        <w:t>СОБРАНИЕ ДЕПУТАТОВ</w:t>
      </w:r>
      <w:r>
        <w:rPr>
          <w:sz w:val="20"/>
          <w:szCs w:val="20"/>
        </w:rPr>
        <w:t xml:space="preserve">  СЕЛЬСКОГО ПОСЕЛЕНИЯ     «СЕЛО КУЛЛАР»</w:t>
      </w:r>
    </w:p>
    <w:p w:rsidR="002628B2" w:rsidRDefault="002628B2" w:rsidP="002628B2">
      <w:pPr>
        <w:pStyle w:val="3"/>
        <w:spacing w:after="0"/>
        <w:ind w:right="-185"/>
        <w:rPr>
          <w:sz w:val="20"/>
          <w:szCs w:val="20"/>
        </w:rPr>
      </w:pPr>
      <w:r>
        <w:rPr>
          <w:sz w:val="20"/>
          <w:szCs w:val="20"/>
        </w:rPr>
        <w:t xml:space="preserve">                                                   ДЕРБЕНТСКОГО РАЙОНА</w:t>
      </w:r>
    </w:p>
    <w:p w:rsidR="002628B2" w:rsidRDefault="002628B2" w:rsidP="002628B2">
      <w:pPr>
        <w:spacing w:after="0" w:line="240" w:lineRule="auto"/>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 xml:space="preserve">368616, Республика Дагестан, </w:t>
      </w:r>
      <w:r>
        <w:rPr>
          <w:rFonts w:ascii="Times New Roman" w:hAnsi="Times New Roman" w:cs="Times New Roman"/>
          <w:b/>
          <w:sz w:val="16"/>
          <w:szCs w:val="16"/>
        </w:rPr>
        <w:t xml:space="preserve">                                                                                </w:t>
      </w:r>
      <w:r>
        <w:rPr>
          <w:rFonts w:ascii="Times New Roman" w:hAnsi="Times New Roman" w:cs="Times New Roman"/>
          <w:b/>
          <w:sz w:val="16"/>
          <w:szCs w:val="16"/>
          <w:lang w:val="en-US"/>
        </w:rPr>
        <w:t>e</w:t>
      </w:r>
      <w:r>
        <w:rPr>
          <w:rFonts w:ascii="Times New Roman" w:hAnsi="Times New Roman" w:cs="Times New Roman"/>
          <w:b/>
          <w:sz w:val="16"/>
          <w:szCs w:val="16"/>
        </w:rPr>
        <w:t>-</w:t>
      </w:r>
      <w:r>
        <w:rPr>
          <w:rFonts w:ascii="Times New Roman" w:hAnsi="Times New Roman" w:cs="Times New Roman"/>
          <w:b/>
          <w:sz w:val="16"/>
          <w:szCs w:val="16"/>
          <w:lang w:val="en-US"/>
        </w:rPr>
        <w:t>mail</w:t>
      </w:r>
      <w:r>
        <w:rPr>
          <w:rFonts w:ascii="Times New Roman" w:hAnsi="Times New Roman" w:cs="Times New Roman"/>
          <w:b/>
          <w:sz w:val="16"/>
          <w:szCs w:val="16"/>
        </w:rPr>
        <w:t>:</w:t>
      </w:r>
      <w:r>
        <w:rPr>
          <w:rFonts w:ascii="Times New Roman" w:hAnsi="Times New Roman" w:cs="Times New Roman"/>
          <w:sz w:val="16"/>
          <w:szCs w:val="16"/>
        </w:rPr>
        <w:t xml:space="preserve"> </w:t>
      </w:r>
      <w:proofErr w:type="spellStart"/>
      <w:r>
        <w:rPr>
          <w:rFonts w:ascii="Times New Roman" w:hAnsi="Times New Roman" w:cs="Times New Roman"/>
          <w:sz w:val="16"/>
          <w:szCs w:val="16"/>
          <w:lang w:val="en-US"/>
        </w:rPr>
        <w:t>admkullar</w:t>
      </w:r>
      <w:proofErr w:type="spellEnd"/>
      <w:r>
        <w:rPr>
          <w:rFonts w:ascii="Times New Roman" w:hAnsi="Times New Roman" w:cs="Times New Roman"/>
          <w:sz w:val="16"/>
          <w:szCs w:val="16"/>
        </w:rPr>
        <w:t>@</w:t>
      </w:r>
      <w:r>
        <w:rPr>
          <w:rFonts w:ascii="Times New Roman" w:hAnsi="Times New Roman" w:cs="Times New Roman"/>
          <w:sz w:val="16"/>
          <w:szCs w:val="16"/>
          <w:lang w:val="en-US"/>
        </w:rPr>
        <w:t>mail</w:t>
      </w:r>
      <w:r>
        <w:rPr>
          <w:rFonts w:ascii="Times New Roman" w:hAnsi="Times New Roman" w:cs="Times New Roman"/>
          <w:sz w:val="16"/>
          <w:szCs w:val="16"/>
        </w:rPr>
        <w:t>.</w:t>
      </w:r>
      <w:proofErr w:type="spellStart"/>
      <w:r>
        <w:rPr>
          <w:rFonts w:ascii="Times New Roman" w:hAnsi="Times New Roman" w:cs="Times New Roman"/>
          <w:sz w:val="16"/>
          <w:szCs w:val="16"/>
          <w:lang w:val="en-US"/>
        </w:rPr>
        <w:t>ru</w:t>
      </w:r>
      <w:proofErr w:type="spellEnd"/>
    </w:p>
    <w:p w:rsidR="002628B2" w:rsidRDefault="002628B2" w:rsidP="002628B2">
      <w:pPr>
        <w:spacing w:after="0" w:line="240" w:lineRule="atLeast"/>
        <w:rPr>
          <w:rFonts w:ascii="Times New Roman" w:hAnsi="Times New Roman" w:cs="Times New Roman"/>
        </w:rPr>
      </w:pPr>
      <w:r>
        <w:rPr>
          <w:rFonts w:ascii="Times New Roman" w:hAnsi="Times New Roman" w:cs="Times New Roman"/>
          <w:sz w:val="16"/>
          <w:szCs w:val="16"/>
        </w:rPr>
        <w:t xml:space="preserve">Дербентский район, село Куллар. </w:t>
      </w:r>
      <w:proofErr w:type="spellStart"/>
      <w:r>
        <w:rPr>
          <w:rFonts w:ascii="Times New Roman" w:hAnsi="Times New Roman" w:cs="Times New Roman"/>
          <w:sz w:val="16"/>
          <w:szCs w:val="16"/>
        </w:rPr>
        <w:t>ул</w:t>
      </w:r>
      <w:proofErr w:type="gramStart"/>
      <w:r>
        <w:rPr>
          <w:rFonts w:ascii="Times New Roman" w:hAnsi="Times New Roman" w:cs="Times New Roman"/>
          <w:sz w:val="16"/>
          <w:szCs w:val="16"/>
        </w:rPr>
        <w:t>.А</w:t>
      </w:r>
      <w:proofErr w:type="gramEnd"/>
      <w:r>
        <w:rPr>
          <w:rFonts w:ascii="Times New Roman" w:hAnsi="Times New Roman" w:cs="Times New Roman"/>
          <w:sz w:val="16"/>
          <w:szCs w:val="16"/>
        </w:rPr>
        <w:t>либега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Фатахова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д</w:t>
      </w:r>
      <w:proofErr w:type="spellEnd"/>
      <w:r>
        <w:rPr>
          <w:rFonts w:ascii="Times New Roman" w:hAnsi="Times New Roman" w:cs="Times New Roman"/>
          <w:sz w:val="16"/>
          <w:szCs w:val="16"/>
        </w:rPr>
        <w:t xml:space="preserve"> 2</w:t>
      </w:r>
      <w:r>
        <w:rPr>
          <w:rFonts w:ascii="Times New Roman" w:hAnsi="Times New Roman" w:cs="Times New Roman"/>
          <w:b/>
          <w:sz w:val="20"/>
          <w:szCs w:val="20"/>
        </w:rPr>
        <w:t xml:space="preserve">                            </w:t>
      </w:r>
      <w:r>
        <w:rPr>
          <w:rFonts w:ascii="Times New Roman" w:hAnsi="Times New Roman" w:cs="Times New Roman"/>
          <w:b/>
          <w:sz w:val="16"/>
          <w:szCs w:val="16"/>
        </w:rPr>
        <w:t xml:space="preserve">сайт: </w:t>
      </w:r>
      <w:r>
        <w:rPr>
          <w:rFonts w:ascii="Times New Roman" w:hAnsi="Times New Roman" w:cs="Times New Roman"/>
          <w:sz w:val="16"/>
          <w:szCs w:val="16"/>
        </w:rPr>
        <w:t xml:space="preserve"> </w:t>
      </w:r>
      <w:r>
        <w:rPr>
          <w:rFonts w:ascii="Times New Roman" w:hAnsi="Times New Roman" w:cs="Times New Roman"/>
          <w:sz w:val="16"/>
          <w:szCs w:val="16"/>
          <w:lang w:val="en-US"/>
        </w:rPr>
        <w:t>www</w:t>
      </w:r>
      <w:r>
        <w:rPr>
          <w:rFonts w:ascii="Times New Roman" w:hAnsi="Times New Roman" w:cs="Times New Roman"/>
          <w:sz w:val="16"/>
          <w:szCs w:val="16"/>
        </w:rPr>
        <w:t>.</w:t>
      </w:r>
      <w:proofErr w:type="spellStart"/>
      <w:r>
        <w:rPr>
          <w:rFonts w:ascii="Times New Roman" w:hAnsi="Times New Roman" w:cs="Times New Roman"/>
          <w:sz w:val="16"/>
          <w:szCs w:val="16"/>
          <w:lang w:val="en-US"/>
        </w:rPr>
        <w:t>kullar</w:t>
      </w:r>
      <w:proofErr w:type="spellEnd"/>
      <w:r>
        <w:rPr>
          <w:rFonts w:ascii="Times New Roman" w:hAnsi="Times New Roman" w:cs="Times New Roman"/>
          <w:sz w:val="16"/>
          <w:szCs w:val="16"/>
        </w:rPr>
        <w:t>.</w:t>
      </w:r>
      <w:r>
        <w:rPr>
          <w:rFonts w:ascii="Times New Roman" w:hAnsi="Times New Roman" w:cs="Times New Roman"/>
          <w:sz w:val="16"/>
          <w:szCs w:val="16"/>
          <w:lang w:val="en-US"/>
        </w:rPr>
        <w:t>info</w:t>
      </w:r>
    </w:p>
    <w:p w:rsidR="002628B2" w:rsidRPr="008A3872" w:rsidRDefault="004B5047" w:rsidP="008A3872">
      <w:pPr>
        <w:pStyle w:val="3"/>
        <w:ind w:left="-720" w:right="-185"/>
      </w:pPr>
      <w:r>
        <w:pict>
          <v:line id="_x0000_s1026" style="position:absolute;left:0;text-align:left;z-index:251658240" from="-54pt,8.9pt" to="511.35pt,8.9pt" strokeweight="6pt">
            <v:stroke linestyle="thickBetweenThin"/>
          </v:line>
        </w:pict>
      </w:r>
      <w:r w:rsidR="002628B2" w:rsidRPr="008A3872">
        <w:rPr>
          <w:sz w:val="28"/>
          <w:szCs w:val="28"/>
        </w:rPr>
        <w:t xml:space="preserve">              </w:t>
      </w:r>
    </w:p>
    <w:p w:rsidR="008A3872" w:rsidRDefault="002628B2" w:rsidP="008A3872">
      <w:pPr>
        <w:shd w:val="clear" w:color="auto" w:fill="FFFFFF"/>
        <w:rPr>
          <w:rFonts w:ascii="Times New Roman" w:hAnsi="Times New Roman" w:cs="Times New Roman"/>
          <w:b/>
          <w:bCs/>
          <w:color w:val="000000"/>
          <w:spacing w:val="-5"/>
          <w:sz w:val="28"/>
          <w:szCs w:val="28"/>
        </w:rPr>
      </w:pPr>
      <w:r w:rsidRPr="008A3872">
        <w:rPr>
          <w:rFonts w:ascii="Times New Roman" w:hAnsi="Times New Roman" w:cs="Times New Roman"/>
          <w:b/>
          <w:bCs/>
          <w:color w:val="000000"/>
          <w:spacing w:val="-1"/>
          <w:sz w:val="28"/>
          <w:szCs w:val="28"/>
        </w:rPr>
        <w:t>«26    »</w:t>
      </w:r>
      <w:r w:rsidR="00A51BF8">
        <w:rPr>
          <w:rFonts w:ascii="Times New Roman" w:hAnsi="Times New Roman" w:cs="Times New Roman"/>
          <w:bCs/>
          <w:color w:val="000000"/>
          <w:spacing w:val="-1"/>
          <w:sz w:val="28"/>
          <w:szCs w:val="28"/>
          <w:u w:val="single"/>
        </w:rPr>
        <w:tab/>
        <w:t>май</w:t>
      </w:r>
      <w:r w:rsidRPr="008A3872">
        <w:rPr>
          <w:rFonts w:ascii="Times New Roman" w:hAnsi="Times New Roman" w:cs="Times New Roman"/>
          <w:bCs/>
          <w:color w:val="000000"/>
          <w:spacing w:val="-1"/>
          <w:sz w:val="28"/>
          <w:szCs w:val="28"/>
          <w:u w:val="single"/>
        </w:rPr>
        <w:tab/>
      </w:r>
      <w:r w:rsidRPr="008A3872">
        <w:rPr>
          <w:rFonts w:ascii="Times New Roman" w:hAnsi="Times New Roman" w:cs="Times New Roman"/>
          <w:b/>
          <w:bCs/>
          <w:color w:val="000000"/>
          <w:spacing w:val="-1"/>
          <w:sz w:val="28"/>
          <w:szCs w:val="28"/>
        </w:rPr>
        <w:t xml:space="preserve">2011г.                                                      </w:t>
      </w:r>
      <w:r w:rsidR="008A3872" w:rsidRPr="008A3872">
        <w:rPr>
          <w:rFonts w:ascii="Times New Roman" w:hAnsi="Times New Roman" w:cs="Times New Roman"/>
          <w:b/>
          <w:bCs/>
          <w:color w:val="000000"/>
          <w:spacing w:val="-1"/>
          <w:sz w:val="28"/>
          <w:szCs w:val="28"/>
        </w:rPr>
        <w:t xml:space="preserve">                             №</w:t>
      </w:r>
      <w:r w:rsidRPr="008A3872">
        <w:rPr>
          <w:rFonts w:ascii="Times New Roman" w:hAnsi="Times New Roman" w:cs="Times New Roman"/>
          <w:b/>
          <w:bCs/>
          <w:color w:val="000000"/>
          <w:spacing w:val="-1"/>
          <w:sz w:val="28"/>
          <w:szCs w:val="28"/>
        </w:rPr>
        <w:t>15</w:t>
      </w:r>
      <w:r w:rsidR="00A51BF8">
        <w:rPr>
          <w:rFonts w:ascii="Times New Roman" w:hAnsi="Times New Roman" w:cs="Times New Roman"/>
          <w:b/>
          <w:bCs/>
          <w:color w:val="000000"/>
          <w:spacing w:val="-1"/>
          <w:sz w:val="28"/>
          <w:szCs w:val="28"/>
        </w:rPr>
        <w:t xml:space="preserve"> </w:t>
      </w:r>
    </w:p>
    <w:p w:rsidR="002628B2" w:rsidRPr="008A3872" w:rsidRDefault="008A3872" w:rsidP="008A3872">
      <w:pPr>
        <w:shd w:val="clear" w:color="auto" w:fill="FFFFFF"/>
        <w:rPr>
          <w:rFonts w:ascii="Times New Roman" w:hAnsi="Times New Roman" w:cs="Times New Roman"/>
          <w:b/>
          <w:bCs/>
          <w:color w:val="000000"/>
          <w:spacing w:val="-5"/>
          <w:sz w:val="28"/>
          <w:szCs w:val="28"/>
        </w:rPr>
      </w:pPr>
      <w:r w:rsidRPr="008A3872">
        <w:rPr>
          <w:rFonts w:ascii="Times New Roman" w:hAnsi="Times New Roman" w:cs="Times New Roman"/>
          <w:b/>
          <w:bCs/>
          <w:color w:val="000000"/>
          <w:spacing w:val="-5"/>
          <w:sz w:val="28"/>
          <w:szCs w:val="28"/>
        </w:rPr>
        <w:t xml:space="preserve">                                                               </w:t>
      </w:r>
      <w:r w:rsidR="002628B2" w:rsidRPr="008A3872">
        <w:rPr>
          <w:rFonts w:ascii="Times New Roman" w:hAnsi="Times New Roman" w:cs="Times New Roman"/>
          <w:b/>
          <w:sz w:val="28"/>
          <w:szCs w:val="28"/>
        </w:rPr>
        <w:t>РЕШЕНИЕ</w:t>
      </w:r>
    </w:p>
    <w:p w:rsidR="002628B2" w:rsidRPr="008A3872" w:rsidRDefault="008A3872" w:rsidP="008A3872">
      <w:pPr>
        <w:jc w:val="center"/>
        <w:rPr>
          <w:rFonts w:ascii="Times New Roman" w:hAnsi="Times New Roman" w:cs="Times New Roman"/>
          <w:b/>
          <w:sz w:val="28"/>
          <w:szCs w:val="28"/>
        </w:rPr>
      </w:pPr>
      <w:r>
        <w:rPr>
          <w:rFonts w:ascii="Times New Roman" w:hAnsi="Times New Roman" w:cs="Times New Roman"/>
          <w:sz w:val="28"/>
          <w:szCs w:val="28"/>
        </w:rPr>
        <w:t xml:space="preserve"> </w:t>
      </w:r>
      <w:r w:rsidR="002628B2" w:rsidRPr="008A3872">
        <w:rPr>
          <w:rFonts w:ascii="Times New Roman" w:hAnsi="Times New Roman" w:cs="Times New Roman"/>
        </w:rPr>
        <w:t xml:space="preserve"> </w:t>
      </w:r>
      <w:r w:rsidR="002628B2" w:rsidRPr="008A3872">
        <w:rPr>
          <w:rFonts w:ascii="Times New Roman" w:hAnsi="Times New Roman" w:cs="Times New Roman"/>
          <w:b/>
          <w:sz w:val="28"/>
          <w:szCs w:val="28"/>
        </w:rPr>
        <w:t xml:space="preserve">«Об утверждении Положения о бюджетном процессе в  муниципальном образовании «село </w:t>
      </w:r>
      <w:r>
        <w:rPr>
          <w:rFonts w:ascii="Times New Roman" w:hAnsi="Times New Roman" w:cs="Times New Roman"/>
          <w:b/>
          <w:sz w:val="28"/>
          <w:szCs w:val="28"/>
        </w:rPr>
        <w:t xml:space="preserve"> Куллар</w:t>
      </w:r>
      <w:r w:rsidR="002628B2" w:rsidRPr="008A3872">
        <w:rPr>
          <w:rFonts w:ascii="Times New Roman" w:hAnsi="Times New Roman" w:cs="Times New Roman"/>
          <w:b/>
          <w:sz w:val="28"/>
          <w:szCs w:val="28"/>
        </w:rPr>
        <w:t>»</w:t>
      </w:r>
      <w:r>
        <w:rPr>
          <w:rFonts w:ascii="Times New Roman" w:hAnsi="Times New Roman" w:cs="Times New Roman"/>
          <w:b/>
          <w:sz w:val="28"/>
          <w:szCs w:val="28"/>
        </w:rPr>
        <w:t>»</w:t>
      </w:r>
    </w:p>
    <w:p w:rsidR="002628B2" w:rsidRPr="008A3872" w:rsidRDefault="002628B2" w:rsidP="002628B2">
      <w:pPr>
        <w:spacing w:line="360" w:lineRule="auto"/>
        <w:ind w:firstLine="357"/>
        <w:jc w:val="both"/>
        <w:rPr>
          <w:rFonts w:ascii="Times New Roman" w:hAnsi="Times New Roman" w:cs="Times New Roman"/>
          <w:sz w:val="28"/>
          <w:szCs w:val="28"/>
        </w:rPr>
      </w:pPr>
      <w:r w:rsidRPr="008A3872">
        <w:rPr>
          <w:rFonts w:ascii="Times New Roman" w:hAnsi="Times New Roman" w:cs="Times New Roman"/>
          <w:sz w:val="28"/>
          <w:szCs w:val="28"/>
        </w:rPr>
        <w:t xml:space="preserve">    </w:t>
      </w:r>
      <w:proofErr w:type="gramStart"/>
      <w:r w:rsidRPr="008A3872">
        <w:rPr>
          <w:rFonts w:ascii="Times New Roman" w:hAnsi="Times New Roman" w:cs="Times New Roman"/>
          <w:sz w:val="28"/>
          <w:szCs w:val="28"/>
        </w:rPr>
        <w:t xml:space="preserve">В соответствии со ст.9 Бюджетного кодекса Российской Федерации, Федеральным законом «Об общих принципах организации местного самоуправления в Российской Федерации» и Федеральным законом «О бюджетной классификации Российской Федерации» в целях определения правовых основ, содержания и механизма осуществления бюджетного процесса в  муниципального образования «село </w:t>
      </w:r>
      <w:r w:rsidR="008A3872">
        <w:rPr>
          <w:rFonts w:ascii="Times New Roman" w:hAnsi="Times New Roman" w:cs="Times New Roman"/>
          <w:sz w:val="28"/>
          <w:szCs w:val="28"/>
        </w:rPr>
        <w:t>Куллар</w:t>
      </w:r>
      <w:r w:rsidRPr="008A3872">
        <w:rPr>
          <w:rFonts w:ascii="Times New Roman" w:hAnsi="Times New Roman" w:cs="Times New Roman"/>
          <w:sz w:val="28"/>
          <w:szCs w:val="28"/>
        </w:rPr>
        <w:t>» установления основ формирования доходов, осуществления расходов местного бюджета, муниципальных заимствований и управления муниципальным долгом,</w:t>
      </w:r>
      <w:proofErr w:type="gramEnd"/>
      <w:r w:rsidRPr="008A3872">
        <w:rPr>
          <w:rFonts w:ascii="Times New Roman" w:hAnsi="Times New Roman" w:cs="Times New Roman"/>
          <w:sz w:val="28"/>
          <w:szCs w:val="28"/>
        </w:rPr>
        <w:t xml:space="preserve"> Собрание депутатов муниципального образования сельского поселения    «село </w:t>
      </w:r>
      <w:r w:rsidR="008A3872">
        <w:rPr>
          <w:rFonts w:ascii="Times New Roman" w:hAnsi="Times New Roman" w:cs="Times New Roman"/>
          <w:sz w:val="28"/>
          <w:szCs w:val="28"/>
        </w:rPr>
        <w:t>Куллар</w:t>
      </w:r>
      <w:r w:rsidRPr="008A3872">
        <w:rPr>
          <w:rFonts w:ascii="Times New Roman" w:hAnsi="Times New Roman" w:cs="Times New Roman"/>
          <w:sz w:val="28"/>
          <w:szCs w:val="28"/>
        </w:rPr>
        <w:t>»   решает:</w:t>
      </w:r>
    </w:p>
    <w:p w:rsidR="002628B2" w:rsidRPr="008A3872" w:rsidRDefault="002628B2" w:rsidP="002628B2">
      <w:pPr>
        <w:spacing w:line="360" w:lineRule="auto"/>
        <w:ind w:firstLine="357"/>
        <w:jc w:val="both"/>
        <w:rPr>
          <w:rFonts w:ascii="Times New Roman" w:hAnsi="Times New Roman" w:cs="Times New Roman"/>
          <w:sz w:val="28"/>
          <w:szCs w:val="28"/>
        </w:rPr>
      </w:pPr>
      <w:r w:rsidRPr="008A3872">
        <w:rPr>
          <w:rFonts w:ascii="Times New Roman" w:hAnsi="Times New Roman" w:cs="Times New Roman"/>
          <w:sz w:val="28"/>
          <w:szCs w:val="28"/>
        </w:rPr>
        <w:t xml:space="preserve">1. Утвердить Положение о бюджетном процессе в муниципальном образовании «село </w:t>
      </w:r>
      <w:r w:rsidR="008A3872">
        <w:rPr>
          <w:rFonts w:ascii="Times New Roman" w:hAnsi="Times New Roman" w:cs="Times New Roman"/>
          <w:sz w:val="28"/>
          <w:szCs w:val="28"/>
        </w:rPr>
        <w:t>Куллар</w:t>
      </w:r>
      <w:r w:rsidRPr="008A3872">
        <w:rPr>
          <w:rFonts w:ascii="Times New Roman" w:hAnsi="Times New Roman" w:cs="Times New Roman"/>
          <w:sz w:val="28"/>
          <w:szCs w:val="28"/>
        </w:rPr>
        <w:t>»   (прилагается).</w:t>
      </w:r>
    </w:p>
    <w:p w:rsidR="002628B2" w:rsidRPr="008A3872" w:rsidRDefault="002628B2" w:rsidP="008A3872">
      <w:pPr>
        <w:spacing w:line="360" w:lineRule="auto"/>
        <w:ind w:firstLine="357"/>
        <w:jc w:val="both"/>
        <w:rPr>
          <w:rFonts w:ascii="Times New Roman" w:hAnsi="Times New Roman" w:cs="Times New Roman"/>
          <w:sz w:val="28"/>
          <w:szCs w:val="28"/>
        </w:rPr>
      </w:pPr>
      <w:r w:rsidRPr="008A3872">
        <w:rPr>
          <w:rFonts w:ascii="Times New Roman" w:hAnsi="Times New Roman" w:cs="Times New Roman"/>
          <w:sz w:val="28"/>
          <w:szCs w:val="28"/>
        </w:rPr>
        <w:t xml:space="preserve">2. Установить, что настоящее Решение вступает в силу с 1 июня </w:t>
      </w:r>
      <w:smartTag w:uri="urn:schemas-microsoft-com:office:smarttags" w:element="metricconverter">
        <w:smartTagPr>
          <w:attr w:name="ProductID" w:val="2011 г"/>
        </w:smartTagPr>
        <w:r w:rsidRPr="008A3872">
          <w:rPr>
            <w:rFonts w:ascii="Times New Roman" w:hAnsi="Times New Roman" w:cs="Times New Roman"/>
            <w:sz w:val="28"/>
            <w:szCs w:val="28"/>
          </w:rPr>
          <w:t>2011 г</w:t>
        </w:r>
      </w:smartTag>
      <w:r w:rsidRPr="008A3872">
        <w:rPr>
          <w:rFonts w:ascii="Times New Roman" w:hAnsi="Times New Roman" w:cs="Times New Roman"/>
          <w:sz w:val="28"/>
          <w:szCs w:val="28"/>
        </w:rPr>
        <w:t>.</w:t>
      </w:r>
    </w:p>
    <w:p w:rsidR="002628B2" w:rsidRPr="008A3872" w:rsidRDefault="002628B2" w:rsidP="002628B2">
      <w:pPr>
        <w:rPr>
          <w:rFonts w:ascii="Times New Roman" w:hAnsi="Times New Roman" w:cs="Times New Roman"/>
          <w:sz w:val="28"/>
          <w:szCs w:val="28"/>
        </w:rPr>
      </w:pPr>
      <w:r w:rsidRPr="008A3872">
        <w:rPr>
          <w:rFonts w:ascii="Times New Roman" w:hAnsi="Times New Roman" w:cs="Times New Roman"/>
          <w:sz w:val="28"/>
          <w:szCs w:val="28"/>
        </w:rPr>
        <w:t xml:space="preserve">Председатель Собрания депутатов                                                       </w:t>
      </w:r>
      <w:r w:rsidR="008A3872" w:rsidRPr="008A3872">
        <w:rPr>
          <w:rFonts w:ascii="Times New Roman" w:hAnsi="Times New Roman" w:cs="Times New Roman"/>
          <w:sz w:val="28"/>
          <w:szCs w:val="28"/>
        </w:rPr>
        <w:t xml:space="preserve"> </w:t>
      </w:r>
      <w:r w:rsidRPr="008A3872">
        <w:rPr>
          <w:rFonts w:ascii="Times New Roman" w:hAnsi="Times New Roman" w:cs="Times New Roman"/>
          <w:sz w:val="28"/>
          <w:szCs w:val="28"/>
        </w:rPr>
        <w:t xml:space="preserve"> </w:t>
      </w:r>
      <w:r w:rsidR="008A3872" w:rsidRPr="008A3872">
        <w:rPr>
          <w:rFonts w:ascii="Times New Roman" w:hAnsi="Times New Roman" w:cs="Times New Roman"/>
          <w:sz w:val="28"/>
          <w:szCs w:val="28"/>
        </w:rPr>
        <w:t xml:space="preserve"> </w:t>
      </w:r>
    </w:p>
    <w:p w:rsidR="002628B2" w:rsidRPr="008A3872" w:rsidRDefault="002628B2" w:rsidP="002628B2">
      <w:pPr>
        <w:rPr>
          <w:rFonts w:ascii="Times New Roman" w:hAnsi="Times New Roman" w:cs="Times New Roman"/>
          <w:sz w:val="28"/>
          <w:szCs w:val="28"/>
        </w:rPr>
      </w:pPr>
      <w:r w:rsidRPr="008A3872">
        <w:rPr>
          <w:rFonts w:ascii="Times New Roman" w:hAnsi="Times New Roman" w:cs="Times New Roman"/>
          <w:sz w:val="28"/>
          <w:szCs w:val="28"/>
        </w:rPr>
        <w:t>сельского поселения</w:t>
      </w:r>
      <w:r w:rsidR="008A3872" w:rsidRPr="008A3872">
        <w:rPr>
          <w:rFonts w:ascii="Times New Roman" w:hAnsi="Times New Roman" w:cs="Times New Roman"/>
          <w:sz w:val="28"/>
          <w:szCs w:val="28"/>
        </w:rPr>
        <w:t xml:space="preserve"> «село Куллар»                                    Расулов И.М.</w:t>
      </w:r>
    </w:p>
    <w:p w:rsidR="002628B2" w:rsidRDefault="002628B2" w:rsidP="002628B2">
      <w:pPr>
        <w:ind w:left="540" w:firstLine="360"/>
        <w:rPr>
          <w:b/>
          <w:sz w:val="28"/>
          <w:szCs w:val="28"/>
        </w:rPr>
      </w:pPr>
      <w:r>
        <w:rPr>
          <w:b/>
          <w:sz w:val="28"/>
          <w:szCs w:val="28"/>
        </w:rPr>
        <w:t xml:space="preserve">  </w:t>
      </w:r>
    </w:p>
    <w:p w:rsidR="002628B2" w:rsidRDefault="002628B2" w:rsidP="002628B2">
      <w:pPr>
        <w:ind w:left="540" w:firstLine="360"/>
        <w:rPr>
          <w:b/>
          <w:sz w:val="28"/>
          <w:szCs w:val="28"/>
        </w:rPr>
      </w:pPr>
    </w:p>
    <w:p w:rsidR="008A3872" w:rsidRDefault="008A3872" w:rsidP="002628B2">
      <w:pPr>
        <w:ind w:left="540" w:firstLine="360"/>
        <w:jc w:val="right"/>
        <w:rPr>
          <w:b/>
        </w:rPr>
      </w:pPr>
    </w:p>
    <w:p w:rsidR="002628B2" w:rsidRPr="008A3872" w:rsidRDefault="002628B2" w:rsidP="002628B2">
      <w:pPr>
        <w:ind w:left="540" w:firstLine="360"/>
        <w:jc w:val="right"/>
        <w:rPr>
          <w:rFonts w:ascii="Times New Roman" w:hAnsi="Times New Roman" w:cs="Times New Roman"/>
          <w:b/>
          <w:sz w:val="24"/>
          <w:szCs w:val="24"/>
        </w:rPr>
      </w:pPr>
      <w:r w:rsidRPr="008A3872">
        <w:rPr>
          <w:rFonts w:ascii="Times New Roman" w:hAnsi="Times New Roman" w:cs="Times New Roman"/>
          <w:b/>
        </w:rPr>
        <w:lastRenderedPageBreak/>
        <w:t xml:space="preserve">УТВЕРЖДЕНО </w:t>
      </w:r>
    </w:p>
    <w:p w:rsidR="002628B2" w:rsidRPr="008A3872" w:rsidRDefault="002628B2" w:rsidP="002628B2">
      <w:pPr>
        <w:ind w:left="540" w:firstLine="360"/>
        <w:jc w:val="right"/>
        <w:rPr>
          <w:rFonts w:ascii="Times New Roman" w:hAnsi="Times New Roman" w:cs="Times New Roman"/>
          <w:b/>
        </w:rPr>
      </w:pPr>
      <w:r w:rsidRPr="008A3872">
        <w:rPr>
          <w:rFonts w:ascii="Times New Roman" w:hAnsi="Times New Roman" w:cs="Times New Roman"/>
          <w:b/>
        </w:rPr>
        <w:t>Решением  Собрания депутатов</w:t>
      </w:r>
    </w:p>
    <w:p w:rsidR="002628B2" w:rsidRPr="008A3872" w:rsidRDefault="002628B2" w:rsidP="002628B2">
      <w:pPr>
        <w:ind w:left="540" w:firstLine="360"/>
        <w:jc w:val="right"/>
        <w:rPr>
          <w:rFonts w:ascii="Times New Roman" w:hAnsi="Times New Roman" w:cs="Times New Roman"/>
          <w:b/>
        </w:rPr>
      </w:pPr>
      <w:r w:rsidRPr="008A3872">
        <w:rPr>
          <w:rFonts w:ascii="Times New Roman" w:hAnsi="Times New Roman" w:cs="Times New Roman"/>
          <w:b/>
        </w:rPr>
        <w:t xml:space="preserve"> МО «село </w:t>
      </w:r>
      <w:r w:rsidR="008A3872" w:rsidRPr="008A3872">
        <w:rPr>
          <w:rFonts w:ascii="Times New Roman" w:hAnsi="Times New Roman" w:cs="Times New Roman"/>
          <w:b/>
        </w:rPr>
        <w:t>Куллар</w:t>
      </w:r>
      <w:r w:rsidRPr="008A3872">
        <w:rPr>
          <w:rFonts w:ascii="Times New Roman" w:hAnsi="Times New Roman" w:cs="Times New Roman"/>
          <w:b/>
        </w:rPr>
        <w:t>»</w:t>
      </w:r>
    </w:p>
    <w:p w:rsidR="002628B2" w:rsidRPr="008A3872" w:rsidRDefault="002628B2" w:rsidP="008A3872">
      <w:pPr>
        <w:ind w:left="540" w:firstLine="24"/>
        <w:jc w:val="center"/>
        <w:rPr>
          <w:rFonts w:ascii="Times New Roman" w:hAnsi="Times New Roman" w:cs="Times New Roman"/>
          <w:b/>
        </w:rPr>
      </w:pPr>
      <w:r w:rsidRPr="008A3872">
        <w:rPr>
          <w:rFonts w:ascii="Times New Roman" w:hAnsi="Times New Roman" w:cs="Times New Roman"/>
          <w:b/>
          <w:color w:val="000000"/>
        </w:rPr>
        <w:t xml:space="preserve">                                                                                                             от 26.05.  2011   г</w:t>
      </w:r>
      <w:r w:rsidRPr="008A3872">
        <w:rPr>
          <w:rFonts w:ascii="Times New Roman" w:hAnsi="Times New Roman" w:cs="Times New Roman"/>
          <w:b/>
          <w:bCs/>
          <w:color w:val="000000"/>
        </w:rPr>
        <w:t xml:space="preserve"> №15</w:t>
      </w:r>
      <w:r w:rsidR="00A51BF8">
        <w:rPr>
          <w:rFonts w:ascii="Times New Roman" w:hAnsi="Times New Roman" w:cs="Times New Roman"/>
          <w:b/>
          <w:bCs/>
          <w:color w:val="000000"/>
        </w:rPr>
        <w:t xml:space="preserve"> </w:t>
      </w:r>
      <w:r w:rsidRPr="008A3872">
        <w:rPr>
          <w:rFonts w:ascii="Times New Roman" w:hAnsi="Times New Roman" w:cs="Times New Roman"/>
          <w:b/>
          <w:bCs/>
          <w:color w:val="000000"/>
        </w:rPr>
        <w:t xml:space="preserve"> </w:t>
      </w:r>
    </w:p>
    <w:p w:rsidR="002628B2" w:rsidRPr="008A3872" w:rsidRDefault="002628B2" w:rsidP="002628B2">
      <w:pPr>
        <w:jc w:val="center"/>
        <w:rPr>
          <w:rFonts w:ascii="Times New Roman" w:hAnsi="Times New Roman" w:cs="Times New Roman"/>
          <w:b/>
        </w:rPr>
      </w:pPr>
      <w:r w:rsidRPr="008A3872">
        <w:rPr>
          <w:rFonts w:ascii="Times New Roman" w:hAnsi="Times New Roman" w:cs="Times New Roman"/>
          <w:b/>
        </w:rPr>
        <w:t>ПОЛОЖЕНИЕ О БЮДЖЕТНОМ ПРОЦЕССЕ В МУНИЦИПАЛЬНОМ ОБРАЗОВАНИИ</w:t>
      </w:r>
    </w:p>
    <w:p w:rsidR="002628B2" w:rsidRPr="008A3872" w:rsidRDefault="008A3872" w:rsidP="008A3872">
      <w:pPr>
        <w:jc w:val="center"/>
        <w:rPr>
          <w:rFonts w:ascii="Times New Roman" w:hAnsi="Times New Roman" w:cs="Times New Roman"/>
          <w:b/>
        </w:rPr>
      </w:pPr>
      <w:r w:rsidRPr="008A3872">
        <w:rPr>
          <w:rFonts w:ascii="Times New Roman" w:hAnsi="Times New Roman" w:cs="Times New Roman"/>
          <w:b/>
        </w:rPr>
        <w:t xml:space="preserve">СЕЛЬСКОГО ПОСЕЛЕНИЯ </w:t>
      </w:r>
      <w:r w:rsidR="002628B2" w:rsidRPr="008A3872">
        <w:rPr>
          <w:rFonts w:ascii="Times New Roman" w:hAnsi="Times New Roman" w:cs="Times New Roman"/>
          <w:b/>
        </w:rPr>
        <w:t xml:space="preserve">«СЕЛО </w:t>
      </w:r>
      <w:r w:rsidRPr="008A3872">
        <w:rPr>
          <w:rFonts w:ascii="Times New Roman" w:hAnsi="Times New Roman" w:cs="Times New Roman"/>
          <w:b/>
        </w:rPr>
        <w:t>КУЛЛАР</w:t>
      </w:r>
      <w:r w:rsidR="002628B2" w:rsidRPr="008A3872">
        <w:rPr>
          <w:rFonts w:ascii="Times New Roman" w:hAnsi="Times New Roman" w:cs="Times New Roman"/>
          <w:b/>
        </w:rPr>
        <w:t xml:space="preserve">» </w:t>
      </w:r>
      <w:r w:rsidRPr="008A3872">
        <w:rPr>
          <w:rFonts w:ascii="Times New Roman" w:hAnsi="Times New Roman" w:cs="Times New Roman"/>
          <w:b/>
        </w:rPr>
        <w:t>ДЕРБЕНТСКОГО</w:t>
      </w:r>
      <w:r w:rsidR="002628B2" w:rsidRPr="008A3872">
        <w:rPr>
          <w:rFonts w:ascii="Times New Roman" w:hAnsi="Times New Roman" w:cs="Times New Roman"/>
          <w:b/>
        </w:rPr>
        <w:t xml:space="preserve">  МУНИЦИПАЛЬНОГО РАЙОНА  РЕСПУБЛИКИ ДАГЕСТАН</w:t>
      </w:r>
    </w:p>
    <w:p w:rsidR="002628B2" w:rsidRPr="008A3872" w:rsidRDefault="002628B2" w:rsidP="002628B2">
      <w:pPr>
        <w:jc w:val="center"/>
        <w:rPr>
          <w:rFonts w:ascii="Times New Roman" w:hAnsi="Times New Roman" w:cs="Times New Roman"/>
          <w:b/>
        </w:rPr>
      </w:pPr>
      <w:r w:rsidRPr="008A3872">
        <w:rPr>
          <w:rFonts w:ascii="Times New Roman" w:hAnsi="Times New Roman" w:cs="Times New Roman"/>
          <w:b/>
        </w:rPr>
        <w:t>Раздел I. Общие положения Статья 1. Правоотношения, регулируемые настоящим Положением</w:t>
      </w:r>
    </w:p>
    <w:p w:rsidR="002628B2" w:rsidRPr="008A3872" w:rsidRDefault="008A3872" w:rsidP="002628B2">
      <w:pPr>
        <w:jc w:val="both"/>
        <w:rPr>
          <w:rFonts w:ascii="Times New Roman" w:hAnsi="Times New Roman" w:cs="Times New Roman"/>
        </w:rPr>
      </w:pPr>
      <w:r w:rsidRPr="008A3872">
        <w:rPr>
          <w:rFonts w:ascii="Times New Roman" w:hAnsi="Times New Roman" w:cs="Times New Roman"/>
        </w:rPr>
        <w:t xml:space="preserve">   </w:t>
      </w:r>
      <w:r w:rsidR="002628B2" w:rsidRPr="008A3872">
        <w:rPr>
          <w:rFonts w:ascii="Times New Roman" w:hAnsi="Times New Roman" w:cs="Times New Roman"/>
        </w:rPr>
        <w:t xml:space="preserve">Настоящее Положение в соответствии с Конституцией Российской Федерации. </w:t>
      </w:r>
      <w:proofErr w:type="gramStart"/>
      <w:r w:rsidR="002628B2" w:rsidRPr="008A3872">
        <w:rPr>
          <w:rFonts w:ascii="Times New Roman" w:hAnsi="Times New Roman" w:cs="Times New Roman"/>
        </w:rPr>
        <w:t xml:space="preserve">Бюджетным кодексом Российской Федерации, Налоговым кодексом Российской Федерации, Федеральным законом «О бюджетной классификации Российской Федерации», Уставом муниципального образования «село </w:t>
      </w:r>
      <w:r w:rsidRPr="008A3872">
        <w:rPr>
          <w:rFonts w:ascii="Times New Roman" w:hAnsi="Times New Roman" w:cs="Times New Roman"/>
        </w:rPr>
        <w:t>Куллар</w:t>
      </w:r>
      <w:r w:rsidR="002628B2" w:rsidRPr="008A3872">
        <w:rPr>
          <w:rFonts w:ascii="Times New Roman" w:hAnsi="Times New Roman" w:cs="Times New Roman"/>
        </w:rPr>
        <w:t xml:space="preserve">»  </w:t>
      </w:r>
      <w:r w:rsidRPr="008A3872">
        <w:rPr>
          <w:rFonts w:ascii="Times New Roman" w:hAnsi="Times New Roman" w:cs="Times New Roman"/>
        </w:rPr>
        <w:t>Дербентского</w:t>
      </w:r>
      <w:r w:rsidR="002628B2" w:rsidRPr="008A3872">
        <w:rPr>
          <w:rFonts w:ascii="Times New Roman" w:hAnsi="Times New Roman" w:cs="Times New Roman"/>
        </w:rPr>
        <w:t xml:space="preserve">  муниципального района Республики Дагестан регулирует бюджетные правоотношения, возникающие между субъектами бюджетных правоотношений в процессе составления, рассмотрения, утверждения, исполнения бюджета муниципального образования «село </w:t>
      </w:r>
      <w:r w:rsidRPr="008A3872">
        <w:rPr>
          <w:rFonts w:ascii="Times New Roman" w:hAnsi="Times New Roman" w:cs="Times New Roman"/>
        </w:rPr>
        <w:t>Куллар</w:t>
      </w:r>
      <w:r w:rsidR="002628B2" w:rsidRPr="008A3872">
        <w:rPr>
          <w:rFonts w:ascii="Times New Roman" w:hAnsi="Times New Roman" w:cs="Times New Roman"/>
        </w:rPr>
        <w:t xml:space="preserve">»  </w:t>
      </w:r>
      <w:r w:rsidRPr="008A3872">
        <w:rPr>
          <w:rFonts w:ascii="Times New Roman" w:hAnsi="Times New Roman" w:cs="Times New Roman"/>
        </w:rPr>
        <w:t>Дербентского</w:t>
      </w:r>
      <w:r w:rsidR="002628B2" w:rsidRPr="008A3872">
        <w:rPr>
          <w:rFonts w:ascii="Times New Roman" w:hAnsi="Times New Roman" w:cs="Times New Roman"/>
        </w:rPr>
        <w:t xml:space="preserve">  муниципального района Республики Дагестан и контроля за его исполнением, а также в процессе осуществления муниципальных</w:t>
      </w:r>
      <w:proofErr w:type="gramEnd"/>
      <w:r w:rsidR="002628B2" w:rsidRPr="008A3872">
        <w:rPr>
          <w:rFonts w:ascii="Times New Roman" w:hAnsi="Times New Roman" w:cs="Times New Roman"/>
        </w:rPr>
        <w:t xml:space="preserve"> заимствований и управления муниципальным долгом муниципального образования «село </w:t>
      </w:r>
      <w:r w:rsidRPr="008A3872">
        <w:rPr>
          <w:rFonts w:ascii="Times New Roman" w:hAnsi="Times New Roman" w:cs="Times New Roman"/>
        </w:rPr>
        <w:t>Куллар</w:t>
      </w:r>
      <w:r w:rsidR="002628B2" w:rsidRPr="008A3872">
        <w:rPr>
          <w:rFonts w:ascii="Times New Roman" w:hAnsi="Times New Roman" w:cs="Times New Roman"/>
        </w:rPr>
        <w:t xml:space="preserve">»  </w:t>
      </w:r>
      <w:r w:rsidRPr="008A3872">
        <w:rPr>
          <w:rFonts w:ascii="Times New Roman" w:hAnsi="Times New Roman" w:cs="Times New Roman"/>
        </w:rPr>
        <w:t>Дербентского</w:t>
      </w:r>
      <w:r w:rsidR="002628B2" w:rsidRPr="008A3872">
        <w:rPr>
          <w:rFonts w:ascii="Times New Roman" w:hAnsi="Times New Roman" w:cs="Times New Roman"/>
        </w:rPr>
        <w:t xml:space="preserve">  муниципального района Республики Дагестан (далее - муниципальное образование).</w:t>
      </w:r>
    </w:p>
    <w:p w:rsidR="002628B2" w:rsidRPr="008A3872" w:rsidRDefault="002628B2" w:rsidP="008A3872">
      <w:pPr>
        <w:jc w:val="center"/>
        <w:rPr>
          <w:rFonts w:ascii="Times New Roman" w:hAnsi="Times New Roman" w:cs="Times New Roman"/>
          <w:b/>
        </w:rPr>
      </w:pPr>
      <w:r w:rsidRPr="008A3872">
        <w:rPr>
          <w:rFonts w:ascii="Times New Roman" w:hAnsi="Times New Roman" w:cs="Times New Roman"/>
          <w:b/>
        </w:rPr>
        <w:t>Статья 2. Правовые основы осуществления бюджетных правоотношений в муниципальном образовании</w:t>
      </w:r>
    </w:p>
    <w:p w:rsidR="002628B2" w:rsidRPr="008A3872" w:rsidRDefault="002628B2" w:rsidP="002628B2">
      <w:pPr>
        <w:jc w:val="both"/>
        <w:rPr>
          <w:rFonts w:ascii="Times New Roman" w:hAnsi="Times New Roman" w:cs="Times New Roman"/>
        </w:rPr>
      </w:pPr>
      <w:r w:rsidRPr="008A3872">
        <w:rPr>
          <w:rFonts w:ascii="Times New Roman" w:hAnsi="Times New Roman" w:cs="Times New Roman"/>
        </w:rPr>
        <w:t>Бюджетные правоотношения в муниципальном образовании осуществляются в соответствии с Бюджетным кодексом Российской Федерации, иными нормативно-правовыми актами Российской Федерации и Республики Дагестан, принятыми в соответствии с Бюджетным кодексом Российской Федерации, настоящим Положением.</w:t>
      </w:r>
    </w:p>
    <w:p w:rsidR="002628B2" w:rsidRPr="008A3872" w:rsidRDefault="002628B2" w:rsidP="002628B2">
      <w:pPr>
        <w:jc w:val="both"/>
        <w:rPr>
          <w:rFonts w:ascii="Times New Roman" w:hAnsi="Times New Roman" w:cs="Times New Roman"/>
          <w:b/>
        </w:rPr>
      </w:pPr>
      <w:r w:rsidRPr="008A3872">
        <w:rPr>
          <w:rFonts w:ascii="Times New Roman" w:hAnsi="Times New Roman" w:cs="Times New Roman"/>
          <w:b/>
        </w:rPr>
        <w:t>Статья 3. Понятия и термины, применяемые в настоящем Положении</w:t>
      </w:r>
    </w:p>
    <w:p w:rsidR="002628B2" w:rsidRPr="008A3872" w:rsidRDefault="002628B2" w:rsidP="002628B2">
      <w:pPr>
        <w:jc w:val="both"/>
        <w:rPr>
          <w:rFonts w:ascii="Times New Roman" w:hAnsi="Times New Roman" w:cs="Times New Roman"/>
        </w:rPr>
      </w:pPr>
      <w:r w:rsidRPr="008A3872">
        <w:rPr>
          <w:rFonts w:ascii="Times New Roman" w:hAnsi="Times New Roman" w:cs="Times New Roman"/>
        </w:rPr>
        <w:t>Понятия и термины, применяемые в настоящем Положении, используются в значениях, определенных Бюджетным кодексом Российской Федерации и другими федеральными законами, регулирующими бюджетные правоотношения.</w:t>
      </w:r>
    </w:p>
    <w:p w:rsidR="002628B2" w:rsidRPr="008A3872" w:rsidRDefault="002628B2" w:rsidP="002628B2">
      <w:pPr>
        <w:jc w:val="both"/>
        <w:rPr>
          <w:rFonts w:ascii="Times New Roman" w:hAnsi="Times New Roman" w:cs="Times New Roman"/>
          <w:b/>
        </w:rPr>
      </w:pPr>
      <w:r w:rsidRPr="008A3872">
        <w:rPr>
          <w:rFonts w:ascii="Times New Roman" w:hAnsi="Times New Roman" w:cs="Times New Roman"/>
          <w:b/>
        </w:rPr>
        <w:t>Статья 4. Особенности применения бюджетной классификации Российской Федерации в муниципальном образовании</w:t>
      </w:r>
    </w:p>
    <w:p w:rsidR="002628B2" w:rsidRPr="008A3872" w:rsidRDefault="002628B2" w:rsidP="002628B2">
      <w:pPr>
        <w:jc w:val="both"/>
        <w:rPr>
          <w:rFonts w:ascii="Times New Roman" w:hAnsi="Times New Roman" w:cs="Times New Roman"/>
        </w:rPr>
      </w:pPr>
      <w:r w:rsidRPr="008A3872">
        <w:rPr>
          <w:rFonts w:ascii="Times New Roman" w:hAnsi="Times New Roman" w:cs="Times New Roman"/>
        </w:rPr>
        <w:t xml:space="preserve">1. В целях </w:t>
      </w:r>
      <w:proofErr w:type="gramStart"/>
      <w:r w:rsidRPr="008A3872">
        <w:rPr>
          <w:rFonts w:ascii="Times New Roman" w:hAnsi="Times New Roman" w:cs="Times New Roman"/>
        </w:rPr>
        <w:t>обеспечения сопоставимости показателей бюджета муниципального образования</w:t>
      </w:r>
      <w:proofErr w:type="gramEnd"/>
      <w:r w:rsidRPr="008A3872">
        <w:rPr>
          <w:rFonts w:ascii="Times New Roman" w:hAnsi="Times New Roman" w:cs="Times New Roman"/>
        </w:rPr>
        <w:t xml:space="preserve"> с бюджетами других уровней бюджетной системы Российской Федерации при составлении, исполнении бюджета муниципального образования, формировании отчетности о его исполнении применяется бюджетная классификация Российской Федерации, утвержденная федеральным законом.</w:t>
      </w:r>
    </w:p>
    <w:p w:rsidR="002628B2" w:rsidRPr="008A3872" w:rsidRDefault="002628B2" w:rsidP="002628B2">
      <w:pPr>
        <w:jc w:val="both"/>
        <w:rPr>
          <w:rFonts w:ascii="Times New Roman" w:hAnsi="Times New Roman" w:cs="Times New Roman"/>
        </w:rPr>
      </w:pPr>
      <w:r w:rsidRPr="008A3872">
        <w:rPr>
          <w:rFonts w:ascii="Times New Roman" w:hAnsi="Times New Roman" w:cs="Times New Roman"/>
        </w:rPr>
        <w:t>2. Собрание депутатов муниципального образования в части классификации доходов вправе:</w:t>
      </w:r>
    </w:p>
    <w:p w:rsidR="002628B2" w:rsidRDefault="008A3872" w:rsidP="002628B2">
      <w:pPr>
        <w:jc w:val="both"/>
      </w:pPr>
      <w:r>
        <w:t xml:space="preserve">      </w:t>
      </w:r>
      <w:r w:rsidR="002628B2">
        <w:t xml:space="preserve">                                                                              </w:t>
      </w:r>
    </w:p>
    <w:p w:rsidR="002628B2" w:rsidRPr="008A3872" w:rsidRDefault="002628B2" w:rsidP="002628B2">
      <w:pPr>
        <w:jc w:val="both"/>
        <w:rPr>
          <w:rFonts w:ascii="Times New Roman" w:hAnsi="Times New Roman" w:cs="Times New Roman"/>
        </w:rPr>
      </w:pPr>
      <w:r w:rsidRPr="008A3872">
        <w:rPr>
          <w:rFonts w:ascii="Times New Roman" w:hAnsi="Times New Roman" w:cs="Times New Roman"/>
        </w:rPr>
        <w:lastRenderedPageBreak/>
        <w:t>- закреплять источники доходов бюджета муниципального образования за администраторами поступлений в местный бюджет, если иное не предусмотрено законодательством Российской Федерации;</w:t>
      </w:r>
    </w:p>
    <w:p w:rsidR="002628B2" w:rsidRPr="008A3872" w:rsidRDefault="002628B2" w:rsidP="002628B2">
      <w:pPr>
        <w:jc w:val="both"/>
        <w:rPr>
          <w:rFonts w:ascii="Times New Roman" w:hAnsi="Times New Roman" w:cs="Times New Roman"/>
        </w:rPr>
      </w:pPr>
      <w:proofErr w:type="gramStart"/>
      <w:r w:rsidRPr="008A3872">
        <w:rPr>
          <w:rFonts w:ascii="Times New Roman" w:hAnsi="Times New Roman" w:cs="Times New Roman"/>
        </w:rPr>
        <w:t>- производить дальнейшую детализацию классификации доходов местного бюджета с применением кодов программ (подпрограмм), за исключением доходов, по которым контроль за правильностью исчисления, полнотой и своевременностью уплаты, начисление, учет, взыскание пеней и штрафов и принятие решений о возврате (зачете) излишне уплаченных (взысканных) платежей в бюджет, пеней и штрафов возложен на органы власти другого уровня.</w:t>
      </w:r>
      <w:proofErr w:type="gramEnd"/>
    </w:p>
    <w:p w:rsidR="002628B2" w:rsidRPr="008A3872" w:rsidRDefault="002628B2" w:rsidP="002628B2">
      <w:pPr>
        <w:jc w:val="both"/>
        <w:rPr>
          <w:rFonts w:ascii="Times New Roman" w:hAnsi="Times New Roman" w:cs="Times New Roman"/>
        </w:rPr>
      </w:pPr>
      <w:r w:rsidRPr="008A3872">
        <w:rPr>
          <w:rFonts w:ascii="Times New Roman" w:hAnsi="Times New Roman" w:cs="Times New Roman"/>
        </w:rPr>
        <w:t>При формировании, утверждении и исполнении бюджета муниципального образования должна обеспечиваться преемственность кодов администраторов поступлений в бюджет по доходам, распределяемым между бюджетами бюджетной системы Российской Федерации в соответствии с нормативами, установленными бюджетным законодательством Российской Федерации.</w:t>
      </w:r>
    </w:p>
    <w:p w:rsidR="002628B2" w:rsidRPr="008A3872" w:rsidRDefault="002628B2" w:rsidP="002628B2">
      <w:pPr>
        <w:jc w:val="both"/>
        <w:rPr>
          <w:rFonts w:ascii="Times New Roman" w:hAnsi="Times New Roman" w:cs="Times New Roman"/>
        </w:rPr>
      </w:pPr>
      <w:r w:rsidRPr="008A3872">
        <w:rPr>
          <w:rFonts w:ascii="Times New Roman" w:hAnsi="Times New Roman" w:cs="Times New Roman"/>
        </w:rPr>
        <w:t>3. Собрание депутатов муниципального образования в части классификации расходов:</w:t>
      </w:r>
    </w:p>
    <w:p w:rsidR="002628B2" w:rsidRPr="008A3872" w:rsidRDefault="002628B2" w:rsidP="002628B2">
      <w:pPr>
        <w:jc w:val="both"/>
        <w:rPr>
          <w:rFonts w:ascii="Times New Roman" w:hAnsi="Times New Roman" w:cs="Times New Roman"/>
        </w:rPr>
      </w:pPr>
      <w:proofErr w:type="gramStart"/>
      <w:r w:rsidRPr="008A3872">
        <w:rPr>
          <w:rFonts w:ascii="Times New Roman" w:hAnsi="Times New Roman" w:cs="Times New Roman"/>
        </w:rPr>
        <w:t>- утверждает решением о бюджете муниципального образования на соответствующий год перечни целевых статей и виды расходов функциональной классификации расходов местного бюджета, обеспечивая идентичность построения функциональной классификации расходов бюджетов Российской Федерации в части целевых статей и видов расходов, а также преемственность кодов целевых статей и видов расходов, применяемых при формировании федерального бюджета, для аналогичных расходов, осуществляемых за счет средств бюджета муниципального образования;</w:t>
      </w:r>
      <w:proofErr w:type="gramEnd"/>
    </w:p>
    <w:p w:rsidR="002628B2" w:rsidRPr="008A3872" w:rsidRDefault="002628B2" w:rsidP="002628B2">
      <w:pPr>
        <w:jc w:val="both"/>
        <w:rPr>
          <w:rFonts w:ascii="Times New Roman" w:hAnsi="Times New Roman" w:cs="Times New Roman"/>
        </w:rPr>
      </w:pPr>
      <w:r w:rsidRPr="008A3872">
        <w:rPr>
          <w:rFonts w:ascii="Times New Roman" w:hAnsi="Times New Roman" w:cs="Times New Roman"/>
        </w:rPr>
        <w:t>- вправе при составлении указанных перечней целевых статей и видов расходов дополнять перечни целевых статей и видов расходов функциональной классификации расходов бюджетов Российской Федерации, утвержденные Федеральным законом «О бюджетной классификации Российской Федерации»;</w:t>
      </w:r>
    </w:p>
    <w:p w:rsidR="002628B2" w:rsidRPr="008A3872" w:rsidRDefault="002628B2" w:rsidP="002628B2">
      <w:pPr>
        <w:jc w:val="both"/>
        <w:rPr>
          <w:rFonts w:ascii="Times New Roman" w:hAnsi="Times New Roman" w:cs="Times New Roman"/>
        </w:rPr>
      </w:pPr>
      <w:r w:rsidRPr="008A3872">
        <w:rPr>
          <w:rFonts w:ascii="Times New Roman" w:hAnsi="Times New Roman" w:cs="Times New Roman"/>
        </w:rPr>
        <w:t>- утверждает решением о бюджете на соответствующий год перечень главных распорядителей средств местного бюджета;</w:t>
      </w:r>
    </w:p>
    <w:p w:rsidR="002628B2" w:rsidRPr="008A3872" w:rsidRDefault="002628B2" w:rsidP="002628B2">
      <w:pPr>
        <w:jc w:val="both"/>
        <w:rPr>
          <w:rFonts w:ascii="Times New Roman" w:hAnsi="Times New Roman" w:cs="Times New Roman"/>
        </w:rPr>
      </w:pPr>
      <w:r w:rsidRPr="008A3872">
        <w:rPr>
          <w:rFonts w:ascii="Times New Roman" w:hAnsi="Times New Roman" w:cs="Times New Roman"/>
        </w:rPr>
        <w:t>- утверждает решением о бюджете на соответствующий год расходы бюджета муниципального образования по распорядителям и получателям бюджетных средств, разделам, подразделам, целевым статьям и видам расходов функциональной классификации расходов местного бюджета.</w:t>
      </w:r>
    </w:p>
    <w:p w:rsidR="002628B2" w:rsidRPr="008A3872" w:rsidRDefault="002628B2" w:rsidP="002628B2">
      <w:pPr>
        <w:jc w:val="both"/>
        <w:rPr>
          <w:rFonts w:ascii="Times New Roman" w:hAnsi="Times New Roman" w:cs="Times New Roman"/>
        </w:rPr>
      </w:pPr>
      <w:r w:rsidRPr="008A3872">
        <w:rPr>
          <w:rFonts w:ascii="Times New Roman" w:hAnsi="Times New Roman" w:cs="Times New Roman"/>
        </w:rPr>
        <w:t xml:space="preserve">4. Собрание депутатов муниципального образования в части классификации источников финансирования дефицита бюджета вправе производить дальнейшую детализацию </w:t>
      </w:r>
      <w:proofErr w:type="gramStart"/>
      <w:r w:rsidRPr="008A3872">
        <w:rPr>
          <w:rFonts w:ascii="Times New Roman" w:hAnsi="Times New Roman" w:cs="Times New Roman"/>
        </w:rPr>
        <w:t>классификации источников внутреннего финансирования дефицита местного бюджета</w:t>
      </w:r>
      <w:proofErr w:type="gramEnd"/>
      <w:r w:rsidRPr="008A3872">
        <w:rPr>
          <w:rFonts w:ascii="Times New Roman" w:hAnsi="Times New Roman" w:cs="Times New Roman"/>
        </w:rPr>
        <w:t xml:space="preserve"> с применением кодов программ (подпрограмм), обеспечивая преемственность кодов администраторов источников внутреннего финансирования дефицита бюджета по источникам внутреннего финансирования дефицитов бюджетов.</w:t>
      </w:r>
    </w:p>
    <w:p w:rsidR="002628B2" w:rsidRPr="008A3872" w:rsidRDefault="002628B2" w:rsidP="002628B2">
      <w:pPr>
        <w:jc w:val="both"/>
        <w:rPr>
          <w:rFonts w:ascii="Times New Roman" w:hAnsi="Times New Roman" w:cs="Times New Roman"/>
        </w:rPr>
      </w:pPr>
      <w:r w:rsidRPr="008A3872">
        <w:rPr>
          <w:rFonts w:ascii="Times New Roman" w:hAnsi="Times New Roman" w:cs="Times New Roman"/>
        </w:rPr>
        <w:t xml:space="preserve">5. Орган, организующий исполнение бюджета муниципального образования, вправе принимать решения о дополнении перечней целевых статей и видов </w:t>
      </w:r>
      <w:proofErr w:type="gramStart"/>
      <w:r w:rsidRPr="008A3872">
        <w:rPr>
          <w:rFonts w:ascii="Times New Roman" w:hAnsi="Times New Roman" w:cs="Times New Roman"/>
        </w:rPr>
        <w:t>расходов функциональной классификации расходов бюджета муниципального образования</w:t>
      </w:r>
      <w:proofErr w:type="gramEnd"/>
      <w:r w:rsidRPr="008A3872">
        <w:rPr>
          <w:rFonts w:ascii="Times New Roman" w:hAnsi="Times New Roman" w:cs="Times New Roman"/>
        </w:rPr>
        <w:t>.</w:t>
      </w:r>
    </w:p>
    <w:p w:rsidR="002628B2" w:rsidRDefault="002628B2" w:rsidP="002628B2">
      <w:pPr>
        <w:jc w:val="both"/>
      </w:pPr>
    </w:p>
    <w:p w:rsidR="002628B2" w:rsidRPr="008A3872" w:rsidRDefault="002628B2" w:rsidP="002628B2">
      <w:pPr>
        <w:jc w:val="both"/>
        <w:rPr>
          <w:rFonts w:ascii="Times New Roman" w:hAnsi="Times New Roman" w:cs="Times New Roman"/>
          <w:b/>
          <w:sz w:val="24"/>
          <w:szCs w:val="24"/>
        </w:rPr>
      </w:pPr>
      <w:r w:rsidRPr="008A3872">
        <w:rPr>
          <w:rFonts w:ascii="Times New Roman" w:hAnsi="Times New Roman" w:cs="Times New Roman"/>
          <w:b/>
          <w:sz w:val="24"/>
          <w:szCs w:val="24"/>
        </w:rPr>
        <w:t>Статья 5. Основные этапы бюджетного процесса в муниципальном образовании</w:t>
      </w:r>
    </w:p>
    <w:p w:rsidR="002628B2" w:rsidRPr="008A3872" w:rsidRDefault="002628B2" w:rsidP="002628B2">
      <w:pPr>
        <w:jc w:val="both"/>
        <w:rPr>
          <w:rFonts w:ascii="Times New Roman" w:hAnsi="Times New Roman" w:cs="Times New Roman"/>
          <w:sz w:val="24"/>
          <w:szCs w:val="24"/>
        </w:rPr>
      </w:pP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lastRenderedPageBreak/>
        <w:t>Бюджетный процесс в муниципальном образовании включает следующие этапы:</w:t>
      </w:r>
    </w:p>
    <w:p w:rsidR="002628B2" w:rsidRDefault="002628B2" w:rsidP="002628B2">
      <w:pPr>
        <w:jc w:val="both"/>
      </w:pPr>
      <w:r>
        <w:t>- составление проекта бюджета муниципального образования;</w:t>
      </w:r>
    </w:p>
    <w:p w:rsidR="002628B2" w:rsidRDefault="002628B2" w:rsidP="002628B2">
      <w:pPr>
        <w:jc w:val="both"/>
      </w:pPr>
      <w:r>
        <w:t>- рассмотрение и утверждение бюджета муниципального образования;</w:t>
      </w:r>
    </w:p>
    <w:p w:rsidR="002628B2" w:rsidRDefault="002628B2" w:rsidP="002628B2">
      <w:pPr>
        <w:jc w:val="both"/>
      </w:pPr>
      <w:r>
        <w:t>- исполнение бюджета муниципального образования;</w:t>
      </w:r>
    </w:p>
    <w:p w:rsidR="002628B2" w:rsidRPr="008A3872" w:rsidRDefault="002628B2" w:rsidP="002628B2">
      <w:pPr>
        <w:jc w:val="both"/>
        <w:rPr>
          <w:rFonts w:ascii="Times New Roman" w:hAnsi="Times New Roman" w:cs="Times New Roman"/>
        </w:rPr>
      </w:pPr>
      <w:r>
        <w:t>-</w:t>
      </w:r>
      <w:r w:rsidRPr="008A3872">
        <w:rPr>
          <w:rFonts w:ascii="Times New Roman" w:hAnsi="Times New Roman" w:cs="Times New Roman"/>
        </w:rPr>
        <w:t xml:space="preserve"> составление, рассмотрение и утверждение бюджетной отчетности;</w:t>
      </w:r>
    </w:p>
    <w:p w:rsidR="002628B2" w:rsidRPr="008A3872" w:rsidRDefault="002628B2" w:rsidP="002628B2">
      <w:pPr>
        <w:jc w:val="both"/>
        <w:rPr>
          <w:rFonts w:ascii="Times New Roman" w:hAnsi="Times New Roman" w:cs="Times New Roman"/>
        </w:rPr>
      </w:pPr>
      <w:r w:rsidRPr="008A3872">
        <w:rPr>
          <w:rFonts w:ascii="Times New Roman" w:hAnsi="Times New Roman" w:cs="Times New Roman"/>
        </w:rPr>
        <w:t>- осуществление муниципального финансового контроля.</w:t>
      </w:r>
    </w:p>
    <w:p w:rsidR="002628B2" w:rsidRPr="008A3872" w:rsidRDefault="002628B2" w:rsidP="002628B2">
      <w:pPr>
        <w:jc w:val="both"/>
        <w:rPr>
          <w:rFonts w:ascii="Times New Roman" w:hAnsi="Times New Roman" w:cs="Times New Roman"/>
        </w:rPr>
      </w:pPr>
    </w:p>
    <w:p w:rsidR="002628B2" w:rsidRPr="008A3872" w:rsidRDefault="002628B2" w:rsidP="002628B2">
      <w:pPr>
        <w:jc w:val="both"/>
        <w:rPr>
          <w:rFonts w:ascii="Times New Roman" w:hAnsi="Times New Roman" w:cs="Times New Roman"/>
          <w:b/>
        </w:rPr>
      </w:pPr>
      <w:r w:rsidRPr="008A3872">
        <w:rPr>
          <w:rFonts w:ascii="Times New Roman" w:hAnsi="Times New Roman" w:cs="Times New Roman"/>
          <w:b/>
        </w:rPr>
        <w:t>Статья 6. Участники бюджетного процесса</w:t>
      </w:r>
    </w:p>
    <w:p w:rsidR="002628B2" w:rsidRPr="008A3872" w:rsidRDefault="002628B2" w:rsidP="002628B2">
      <w:pPr>
        <w:jc w:val="both"/>
        <w:rPr>
          <w:rFonts w:ascii="Times New Roman" w:hAnsi="Times New Roman" w:cs="Times New Roman"/>
        </w:rPr>
      </w:pPr>
    </w:p>
    <w:p w:rsidR="002628B2" w:rsidRPr="008A3872" w:rsidRDefault="002628B2" w:rsidP="002628B2">
      <w:pPr>
        <w:jc w:val="both"/>
        <w:rPr>
          <w:rFonts w:ascii="Times New Roman" w:hAnsi="Times New Roman" w:cs="Times New Roman"/>
        </w:rPr>
      </w:pPr>
      <w:r w:rsidRPr="008A3872">
        <w:rPr>
          <w:rFonts w:ascii="Times New Roman" w:hAnsi="Times New Roman" w:cs="Times New Roman"/>
        </w:rPr>
        <w:t>Участниками бюджетного процесса в муниципальном образовании являются: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Собрание депутатов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xml:space="preserve">- Глава муниципального образования </w:t>
      </w:r>
      <w:proofErr w:type="gramStart"/>
      <w:r w:rsidRPr="008A3872">
        <w:rPr>
          <w:rFonts w:ascii="Times New Roman" w:hAnsi="Times New Roman" w:cs="Times New Roman"/>
          <w:sz w:val="24"/>
          <w:szCs w:val="24"/>
        </w:rPr>
        <w:t>-г</w:t>
      </w:r>
      <w:proofErr w:type="gramEnd"/>
      <w:r w:rsidRPr="008A3872">
        <w:rPr>
          <w:rFonts w:ascii="Times New Roman" w:hAnsi="Times New Roman" w:cs="Times New Roman"/>
          <w:sz w:val="24"/>
          <w:szCs w:val="24"/>
        </w:rPr>
        <w:t>лава администрации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администрация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главные распорядители (распорядители) и получатели бюджетных средств;</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главные администраторы (администраторы) поступлений в местный бюджет;</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xml:space="preserve">- получатели бюджетных средств. </w:t>
      </w:r>
    </w:p>
    <w:p w:rsidR="002628B2" w:rsidRPr="008A3872" w:rsidRDefault="002628B2" w:rsidP="002628B2">
      <w:pPr>
        <w:jc w:val="both"/>
        <w:rPr>
          <w:rFonts w:ascii="Times New Roman" w:hAnsi="Times New Roman" w:cs="Times New Roman"/>
          <w:b/>
          <w:sz w:val="24"/>
          <w:szCs w:val="24"/>
        </w:rPr>
      </w:pPr>
    </w:p>
    <w:p w:rsidR="002628B2" w:rsidRPr="008A3872" w:rsidRDefault="002628B2" w:rsidP="002628B2">
      <w:pPr>
        <w:jc w:val="both"/>
        <w:rPr>
          <w:rFonts w:ascii="Times New Roman" w:hAnsi="Times New Roman" w:cs="Times New Roman"/>
          <w:b/>
          <w:sz w:val="24"/>
          <w:szCs w:val="24"/>
        </w:rPr>
      </w:pPr>
      <w:r w:rsidRPr="008A3872">
        <w:rPr>
          <w:rFonts w:ascii="Times New Roman" w:hAnsi="Times New Roman" w:cs="Times New Roman"/>
          <w:b/>
          <w:sz w:val="24"/>
          <w:szCs w:val="24"/>
        </w:rPr>
        <w:t>Статья 7. Бюджетные полномочия участников бюджетного процесса</w:t>
      </w:r>
    </w:p>
    <w:p w:rsidR="002628B2" w:rsidRPr="008A3872" w:rsidRDefault="002628B2" w:rsidP="002628B2">
      <w:pPr>
        <w:jc w:val="both"/>
        <w:rPr>
          <w:rFonts w:ascii="Times New Roman" w:hAnsi="Times New Roman" w:cs="Times New Roman"/>
          <w:sz w:val="24"/>
          <w:szCs w:val="24"/>
        </w:rPr>
      </w:pP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1. Собрание депутатов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рассматривает и утверждает бюджет муниципального образования и отчет о его исполнении;</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xml:space="preserve">- осуществляет </w:t>
      </w:r>
      <w:proofErr w:type="gramStart"/>
      <w:r w:rsidRPr="008A3872">
        <w:rPr>
          <w:rFonts w:ascii="Times New Roman" w:hAnsi="Times New Roman" w:cs="Times New Roman"/>
          <w:sz w:val="24"/>
          <w:szCs w:val="24"/>
        </w:rPr>
        <w:t>контроль за</w:t>
      </w:r>
      <w:proofErr w:type="gramEnd"/>
      <w:r w:rsidRPr="008A3872">
        <w:rPr>
          <w:rFonts w:ascii="Times New Roman" w:hAnsi="Times New Roman" w:cs="Times New Roman"/>
          <w:sz w:val="24"/>
          <w:szCs w:val="24"/>
        </w:rPr>
        <w:t xml:space="preserve"> исполнением бюджета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xml:space="preserve">- формирует и определяет правовой статус органов, осуществляющих </w:t>
      </w:r>
      <w:proofErr w:type="gramStart"/>
      <w:r w:rsidRPr="008A3872">
        <w:rPr>
          <w:rFonts w:ascii="Times New Roman" w:hAnsi="Times New Roman" w:cs="Times New Roman"/>
          <w:sz w:val="24"/>
          <w:szCs w:val="24"/>
        </w:rPr>
        <w:t>контроль за</w:t>
      </w:r>
      <w:proofErr w:type="gramEnd"/>
      <w:r w:rsidRPr="008A3872">
        <w:rPr>
          <w:rFonts w:ascii="Times New Roman" w:hAnsi="Times New Roman" w:cs="Times New Roman"/>
          <w:sz w:val="24"/>
          <w:szCs w:val="24"/>
        </w:rPr>
        <w:t xml:space="preserve"> исполнением бюджета муниципального образования, утверждает порядок формирования контрольного органа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устанавливает, изменяет и отменяет местные налоги и сборы в соответствии с законодательством Российской Федерации о налогах и сборах;</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устанавливает налоговые льготы по местным налогам, основания и порядок их применения;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lastRenderedPageBreak/>
        <w:t>- принимает программы социально-экономического развития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определяет порядок управления и распоряжения имуществом, находящимся в муниципальной собственности, порядок направления в бюджет муниципального образования доходов от его использования;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xml:space="preserve">- </w:t>
      </w:r>
      <w:proofErr w:type="gramStart"/>
      <w:r w:rsidRPr="008A3872">
        <w:rPr>
          <w:rFonts w:ascii="Times New Roman" w:hAnsi="Times New Roman" w:cs="Times New Roman"/>
          <w:sz w:val="24"/>
          <w:szCs w:val="24"/>
        </w:rPr>
        <w:t>устанавливает условия</w:t>
      </w:r>
      <w:proofErr w:type="gramEnd"/>
      <w:r w:rsidRPr="008A3872">
        <w:rPr>
          <w:rFonts w:ascii="Times New Roman" w:hAnsi="Times New Roman" w:cs="Times New Roman"/>
          <w:sz w:val="24"/>
          <w:szCs w:val="24"/>
        </w:rPr>
        <w:t xml:space="preserve"> муниципальных заимствований;</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определяет порядок предоставления бюджетных кредитов юридическим лицам;</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утверждает порядок осуществления муниципальных заимствований, обслуживания и управления муниципальным долгом;</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утверждает порядок предоставления муниципальных гарантий;</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осуществляет иные бюджетные полномочия в соответствии с Бюджетным кодексом Российской Федерации и настоящим Положением.</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xml:space="preserve">Собрание депутатов муниципального образования имеет право </w:t>
      </w:r>
      <w:proofErr w:type="gramStart"/>
      <w:r w:rsidRPr="008A3872">
        <w:rPr>
          <w:rFonts w:ascii="Times New Roman" w:hAnsi="Times New Roman" w:cs="Times New Roman"/>
          <w:sz w:val="24"/>
          <w:szCs w:val="24"/>
        </w:rPr>
        <w:t>на</w:t>
      </w:r>
      <w:proofErr w:type="gramEnd"/>
      <w:r w:rsidRPr="008A3872">
        <w:rPr>
          <w:rFonts w:ascii="Times New Roman" w:hAnsi="Times New Roman" w:cs="Times New Roman"/>
          <w:sz w:val="24"/>
          <w:szCs w:val="24"/>
        </w:rPr>
        <w:t>:</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получение от администрации муниципального образования сопроводительных материалов в ходе рассмотрения и утверждения проекта бюджета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получение от администрации муниципального образования оперативной информации об исполнении бюджета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утверждение (не утверждение) отчета об исполнении бюджета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вынесение оценки деятельности администрации муниципального образования.</w:t>
      </w:r>
    </w:p>
    <w:p w:rsidR="002628B2" w:rsidRPr="008A3872" w:rsidRDefault="002628B2" w:rsidP="002628B2">
      <w:pPr>
        <w:jc w:val="both"/>
        <w:rPr>
          <w:rFonts w:ascii="Times New Roman" w:hAnsi="Times New Roman" w:cs="Times New Roman"/>
          <w:sz w:val="24"/>
          <w:szCs w:val="24"/>
        </w:rPr>
      </w:pPr>
      <w:proofErr w:type="gramStart"/>
      <w:r w:rsidRPr="008A3872">
        <w:rPr>
          <w:rFonts w:ascii="Times New Roman" w:hAnsi="Times New Roman" w:cs="Times New Roman"/>
          <w:sz w:val="24"/>
          <w:szCs w:val="24"/>
        </w:rPr>
        <w:t xml:space="preserve">Собрание депутатов вправе принять решение о вынесении проекта бюджета, планов и программ развития поселения, отчета об исполнении бюджета поселения на публичные слушания в порядке определенном Положением «О порядке подготовки и проведения публичных слушаний по проекту бюджета, планов и программ развития муниципального образования «село </w:t>
      </w:r>
      <w:r w:rsidR="008A3872" w:rsidRPr="008A3872">
        <w:rPr>
          <w:rFonts w:ascii="Times New Roman" w:hAnsi="Times New Roman" w:cs="Times New Roman"/>
          <w:sz w:val="24"/>
          <w:szCs w:val="24"/>
        </w:rPr>
        <w:t>Куллар</w:t>
      </w:r>
      <w:r w:rsidRPr="008A3872">
        <w:rPr>
          <w:rFonts w:ascii="Times New Roman" w:hAnsi="Times New Roman" w:cs="Times New Roman"/>
          <w:sz w:val="24"/>
          <w:szCs w:val="24"/>
        </w:rPr>
        <w:t xml:space="preserve">» </w:t>
      </w:r>
      <w:r w:rsidR="008A3872" w:rsidRPr="008A3872">
        <w:rPr>
          <w:rFonts w:ascii="Times New Roman" w:hAnsi="Times New Roman" w:cs="Times New Roman"/>
          <w:sz w:val="24"/>
          <w:szCs w:val="24"/>
        </w:rPr>
        <w:t>Дербентского</w:t>
      </w:r>
      <w:r w:rsidRPr="008A3872">
        <w:rPr>
          <w:rFonts w:ascii="Times New Roman" w:hAnsi="Times New Roman" w:cs="Times New Roman"/>
          <w:sz w:val="24"/>
          <w:szCs w:val="24"/>
        </w:rPr>
        <w:t xml:space="preserve">  муниципального района Республики Дагестан на очередной финансовый год, отчета об исполнении бюджета». </w:t>
      </w:r>
      <w:proofErr w:type="gramEnd"/>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2. Глава муниципального образования - глава администрации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определяет бюджетную, налоговую и долговую политику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вносит на рассмотрение Собрание депутатов муниципального образования проект бюджета муниципального образования с необходимыми документами и материалами, проекты решений о внесении изменений и дополнений в бюджет муниципального образования, а также отчет об исполнении бюджета;</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lastRenderedPageBreak/>
        <w:t>- принимает решение о создании согласительной комиссии в случае отклонения Собранием депутатов проекта бюджета и определяет порядок ее работы, является ее Председателем;</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вносит в Собрание депутатов муниципального образования предложения по установлению, изменению, отмене местных налогов и сборов, введению и отмене налоговых льгот по местным налогам;</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осуществляет иные бюджетные полномочия в соответствии с Бюджетным кодексом Российской Федерации, Уставом муниципального образования и настоящим Положением.</w:t>
      </w:r>
    </w:p>
    <w:p w:rsidR="002628B2" w:rsidRPr="008A3872" w:rsidRDefault="002628B2" w:rsidP="002628B2">
      <w:pPr>
        <w:jc w:val="both"/>
        <w:rPr>
          <w:rFonts w:ascii="Times New Roman" w:hAnsi="Times New Roman" w:cs="Times New Roman"/>
          <w:sz w:val="24"/>
          <w:szCs w:val="24"/>
        </w:rPr>
      </w:pPr>
      <w:proofErr w:type="gramStart"/>
      <w:r w:rsidRPr="008A3872">
        <w:rPr>
          <w:rFonts w:ascii="Times New Roman" w:hAnsi="Times New Roman" w:cs="Times New Roman"/>
          <w:sz w:val="24"/>
          <w:szCs w:val="24"/>
        </w:rPr>
        <w:t xml:space="preserve">Глава муниципального образования вправе принять решение о вынесении проекта бюджета, планов и программ развития поселения, отчета об исполнении бюджета поселения на публичные слушания в порядке определенном Положением «О порядке подготовки и проведения публичных слушаний по проекту бюджета, планов и программ развития муниципального образования «село </w:t>
      </w:r>
      <w:r w:rsidR="008A3872" w:rsidRPr="008A3872">
        <w:rPr>
          <w:rFonts w:ascii="Times New Roman" w:hAnsi="Times New Roman" w:cs="Times New Roman"/>
          <w:sz w:val="24"/>
          <w:szCs w:val="24"/>
        </w:rPr>
        <w:t>Куллар</w:t>
      </w:r>
      <w:r w:rsidRPr="008A3872">
        <w:rPr>
          <w:rFonts w:ascii="Times New Roman" w:hAnsi="Times New Roman" w:cs="Times New Roman"/>
          <w:sz w:val="24"/>
          <w:szCs w:val="24"/>
        </w:rPr>
        <w:t xml:space="preserve">» </w:t>
      </w:r>
      <w:r w:rsidR="008A3872" w:rsidRPr="008A3872">
        <w:rPr>
          <w:rFonts w:ascii="Times New Roman" w:hAnsi="Times New Roman" w:cs="Times New Roman"/>
          <w:sz w:val="24"/>
          <w:szCs w:val="24"/>
        </w:rPr>
        <w:t>Дербентского</w:t>
      </w:r>
      <w:r w:rsidRPr="008A3872">
        <w:rPr>
          <w:rFonts w:ascii="Times New Roman" w:hAnsi="Times New Roman" w:cs="Times New Roman"/>
          <w:sz w:val="24"/>
          <w:szCs w:val="24"/>
        </w:rPr>
        <w:t xml:space="preserve">  муниципального района Республики Дагестан на очередной финансовый год, отчета об исполнении бюджета».</w:t>
      </w:r>
      <w:proofErr w:type="gramEnd"/>
    </w:p>
    <w:p w:rsidR="002628B2" w:rsidRPr="008A3872" w:rsidRDefault="002628B2" w:rsidP="002628B2">
      <w:pPr>
        <w:jc w:val="both"/>
        <w:rPr>
          <w:rFonts w:ascii="Times New Roman" w:hAnsi="Times New Roman" w:cs="Times New Roman"/>
          <w:b/>
          <w:sz w:val="24"/>
          <w:szCs w:val="24"/>
        </w:rPr>
      </w:pPr>
      <w:r w:rsidRPr="008A3872">
        <w:rPr>
          <w:rFonts w:ascii="Times New Roman" w:hAnsi="Times New Roman" w:cs="Times New Roman"/>
          <w:b/>
          <w:sz w:val="24"/>
          <w:szCs w:val="24"/>
        </w:rPr>
        <w:t>3. Администрация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разрабатывает прогнозы социально-экономического развития муниципального образования, проекты решений об установлении или отмене местных налогов и сборов и льгот по ним;</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разрабатывает проект бюджета муниципального образования на очередной финансовый год;</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определяет порядок ведения и ведет реестр расходных обязательств;</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устанавливает порядок составления и ведения сводной бюджетной росписи;</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составляет и утверждает сводную бюджетную роспись;</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устанавливает порядок составления и ведения кассового плана;</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осуществляет составление и ведение кассового плана;</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организует исполнение и исполняет бюджет на основе сводной бюджетной росписи и кассового плана;</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осуществляет методологическое руководство в области составления проекта бюджета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составляет отчетность об исполнении бюджета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xml:space="preserve">- осуществляет предварительный, текущий и последующий </w:t>
      </w:r>
      <w:proofErr w:type="gramStart"/>
      <w:r w:rsidRPr="008A3872">
        <w:rPr>
          <w:rFonts w:ascii="Times New Roman" w:hAnsi="Times New Roman" w:cs="Times New Roman"/>
          <w:sz w:val="24"/>
          <w:szCs w:val="24"/>
        </w:rPr>
        <w:t>контроль за</w:t>
      </w:r>
      <w:proofErr w:type="gramEnd"/>
      <w:r w:rsidRPr="008A3872">
        <w:rPr>
          <w:rFonts w:ascii="Times New Roman" w:hAnsi="Times New Roman" w:cs="Times New Roman"/>
          <w:sz w:val="24"/>
          <w:szCs w:val="24"/>
        </w:rPr>
        <w:t xml:space="preserve"> исполнением бюджета муниципального образования, в том числе контроль за целевым и эффективным расходованием бюджетных средств получателями бюджетных средств;</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разрабатывает программу муниципальных заимствований;</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lastRenderedPageBreak/>
        <w:t>- определяет порядок ведения и 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платежей за счет средств бюджета муниципального образования по выданным муниципальным гарантиям;</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осуществляет иные бюджетные полномочия в соответствии с Бюджетным кодексом Российской Федерации и настоящим Положением.</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4. Распорядители и получатели бюджетных средств осуществляют свои полномочия в соответствии с бюджетным законодательством Российской Федерации.</w:t>
      </w:r>
    </w:p>
    <w:p w:rsidR="002628B2" w:rsidRPr="000B3744"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5. Администраторы поступлений в местный бюджет осуществляют свои полномочия в соответствии с бюджетным законодательством Российской Федерации.</w:t>
      </w:r>
    </w:p>
    <w:p w:rsidR="002628B2" w:rsidRPr="000B3744" w:rsidRDefault="002628B2" w:rsidP="002628B2">
      <w:pPr>
        <w:jc w:val="both"/>
        <w:rPr>
          <w:rFonts w:ascii="Times New Roman" w:hAnsi="Times New Roman" w:cs="Times New Roman"/>
          <w:b/>
          <w:sz w:val="24"/>
          <w:szCs w:val="24"/>
        </w:rPr>
      </w:pPr>
      <w:r w:rsidRPr="008A3872">
        <w:rPr>
          <w:rFonts w:ascii="Times New Roman" w:hAnsi="Times New Roman" w:cs="Times New Roman"/>
          <w:b/>
          <w:sz w:val="24"/>
          <w:szCs w:val="24"/>
        </w:rPr>
        <w:t>Раздел II. Составление проекта бюджета муниципального образования</w:t>
      </w:r>
    </w:p>
    <w:p w:rsidR="002628B2" w:rsidRPr="000B3744" w:rsidRDefault="002628B2" w:rsidP="002628B2">
      <w:pPr>
        <w:jc w:val="both"/>
        <w:rPr>
          <w:rFonts w:ascii="Times New Roman" w:hAnsi="Times New Roman" w:cs="Times New Roman"/>
          <w:b/>
          <w:sz w:val="24"/>
          <w:szCs w:val="24"/>
        </w:rPr>
      </w:pPr>
      <w:r w:rsidRPr="008A3872">
        <w:rPr>
          <w:rFonts w:ascii="Times New Roman" w:hAnsi="Times New Roman" w:cs="Times New Roman"/>
          <w:b/>
          <w:sz w:val="24"/>
          <w:szCs w:val="24"/>
        </w:rPr>
        <w:t>Статья 8. Основы составления проекта бюджета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1. Составление проекта бюджета муниципального образования - исключительная прерогатива администрации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2. Составлению проекта бюджета муниципального образования должны предшествовать подготовка следующих документов, на которых основывается составление бюджета:</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прогноза социально-экономического развития муниципального образования на очередной финансовый год;</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основных направлений бюджетной, налоговой и долговой политики муниципального образования на очередной финансовый год;</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реестра расходных обязательств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3. Для составления проекта бюджета необходимы сведения о:</w:t>
      </w:r>
    </w:p>
    <w:p w:rsidR="002628B2" w:rsidRPr="008A3872" w:rsidRDefault="002628B2" w:rsidP="002628B2">
      <w:pPr>
        <w:jc w:val="both"/>
        <w:rPr>
          <w:rFonts w:ascii="Times New Roman" w:hAnsi="Times New Roman" w:cs="Times New Roman"/>
          <w:sz w:val="24"/>
          <w:szCs w:val="24"/>
        </w:rPr>
      </w:pPr>
      <w:proofErr w:type="gramStart"/>
      <w:r w:rsidRPr="008A3872">
        <w:rPr>
          <w:rFonts w:ascii="Times New Roman" w:hAnsi="Times New Roman" w:cs="Times New Roman"/>
          <w:sz w:val="24"/>
          <w:szCs w:val="24"/>
        </w:rPr>
        <w:t>- действующем на момент начала разработки проекта бюджета законодательстве Российской Федерации о налогах и сборах, законодательстве Республики Дагестан о налогах и сборах, нормативных правовых актах о налогах и сборах муниципального образования «Всеволожский муниципальный район» Республики Дагестан и муниципального образования;</w:t>
      </w:r>
      <w:proofErr w:type="gramEnd"/>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xml:space="preserve">- </w:t>
      </w:r>
      <w:proofErr w:type="gramStart"/>
      <w:r w:rsidRPr="008A3872">
        <w:rPr>
          <w:rFonts w:ascii="Times New Roman" w:hAnsi="Times New Roman" w:cs="Times New Roman"/>
          <w:sz w:val="24"/>
          <w:szCs w:val="24"/>
        </w:rPr>
        <w:t>нормативах</w:t>
      </w:r>
      <w:proofErr w:type="gramEnd"/>
      <w:r w:rsidRPr="008A3872">
        <w:rPr>
          <w:rFonts w:ascii="Times New Roman" w:hAnsi="Times New Roman" w:cs="Times New Roman"/>
          <w:sz w:val="24"/>
          <w:szCs w:val="24"/>
        </w:rPr>
        <w:t xml:space="preserve"> отчислений от федеральных, региональных и местных налогов и сборов в бюджет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предполагаемых объемов финансовой помощи, предоставляемой из бюджетов других уровней бюджетной системы Российской Федерации;</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xml:space="preserve">- </w:t>
      </w:r>
      <w:proofErr w:type="gramStart"/>
      <w:r w:rsidRPr="008A3872">
        <w:rPr>
          <w:rFonts w:ascii="Times New Roman" w:hAnsi="Times New Roman" w:cs="Times New Roman"/>
          <w:sz w:val="24"/>
          <w:szCs w:val="24"/>
        </w:rPr>
        <w:t>видах</w:t>
      </w:r>
      <w:proofErr w:type="gramEnd"/>
      <w:r w:rsidRPr="008A3872">
        <w:rPr>
          <w:rFonts w:ascii="Times New Roman" w:hAnsi="Times New Roman" w:cs="Times New Roman"/>
          <w:sz w:val="24"/>
          <w:szCs w:val="24"/>
        </w:rPr>
        <w:t xml:space="preserve"> и объемах расходов, передаваемых с других уровней бюджетной системы Российской Федерации;</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xml:space="preserve">- </w:t>
      </w:r>
      <w:proofErr w:type="gramStart"/>
      <w:r w:rsidRPr="008A3872">
        <w:rPr>
          <w:rFonts w:ascii="Times New Roman" w:hAnsi="Times New Roman" w:cs="Times New Roman"/>
          <w:sz w:val="24"/>
          <w:szCs w:val="24"/>
        </w:rPr>
        <w:t>нормативах</w:t>
      </w:r>
      <w:proofErr w:type="gramEnd"/>
      <w:r w:rsidRPr="008A3872">
        <w:rPr>
          <w:rFonts w:ascii="Times New Roman" w:hAnsi="Times New Roman" w:cs="Times New Roman"/>
          <w:sz w:val="24"/>
          <w:szCs w:val="24"/>
        </w:rPr>
        <w:t xml:space="preserve"> финансовых затрат на предоставление муниципальных услуг.</w:t>
      </w:r>
    </w:p>
    <w:p w:rsidR="002628B2" w:rsidRPr="008A3872" w:rsidRDefault="002628B2" w:rsidP="002628B2">
      <w:pPr>
        <w:jc w:val="both"/>
        <w:rPr>
          <w:rFonts w:ascii="Times New Roman" w:hAnsi="Times New Roman" w:cs="Times New Roman"/>
          <w:sz w:val="24"/>
          <w:szCs w:val="24"/>
        </w:rPr>
      </w:pPr>
    </w:p>
    <w:p w:rsidR="002628B2" w:rsidRPr="000B3744" w:rsidRDefault="002628B2" w:rsidP="002628B2">
      <w:pPr>
        <w:jc w:val="both"/>
        <w:rPr>
          <w:rFonts w:ascii="Times New Roman" w:hAnsi="Times New Roman" w:cs="Times New Roman"/>
          <w:b/>
          <w:sz w:val="24"/>
          <w:szCs w:val="24"/>
        </w:rPr>
      </w:pPr>
      <w:r w:rsidRPr="008A3872">
        <w:rPr>
          <w:rFonts w:ascii="Times New Roman" w:hAnsi="Times New Roman" w:cs="Times New Roman"/>
          <w:b/>
          <w:sz w:val="24"/>
          <w:szCs w:val="24"/>
        </w:rPr>
        <w:t>Статья 9. Основные этапы составления проекта бюджета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1. Решение о начале работы над составлением проекта бюджета муниципального образования на очередной финансовый год принимается Главой администрации муниципального образования в форме Распоряжения, регламентирующего сроки и процедуры разработки проекта бюджета муниципального образования на очередной финансовый год.</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2. Основные характеристики бюджета муниципального образования на очередной финансовый год, а также распределение предельных объемов бюджетного финансирования по распорядителям и получателям бюджетных средств разрабатываются администрацией муниципального образования с учетом:</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необходимости финансирования всех расходных обязательств, включенных в реестр расходных обязательств муниципального образования, исполнение которых должно осуществляться в очередном финансовом году за счет средств бюджета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документов и материалов, указанных в пункте 2 статьи 8 настоящего Положения.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3. Проект решения о бюджете муниципального образования, составляемый администрацией муниципального образования, должен содержать:</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основные характеристики бюджета - общий объем доходов бюджета, общий объем расходов бюджета, дефицит (</w:t>
      </w:r>
      <w:proofErr w:type="spellStart"/>
      <w:r w:rsidRPr="008A3872">
        <w:rPr>
          <w:rFonts w:ascii="Times New Roman" w:hAnsi="Times New Roman" w:cs="Times New Roman"/>
          <w:sz w:val="24"/>
          <w:szCs w:val="24"/>
        </w:rPr>
        <w:t>профицит</w:t>
      </w:r>
      <w:proofErr w:type="spellEnd"/>
      <w:r w:rsidRPr="008A3872">
        <w:rPr>
          <w:rFonts w:ascii="Times New Roman" w:hAnsi="Times New Roman" w:cs="Times New Roman"/>
          <w:sz w:val="24"/>
          <w:szCs w:val="24"/>
        </w:rPr>
        <w:t>) бюджета;</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перечень главных администраторов доходов бюджета;</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xml:space="preserve">- перечень главных </w:t>
      </w:r>
      <w:proofErr w:type="gramStart"/>
      <w:r w:rsidRPr="008A3872">
        <w:rPr>
          <w:rFonts w:ascii="Times New Roman" w:hAnsi="Times New Roman" w:cs="Times New Roman"/>
          <w:sz w:val="24"/>
          <w:szCs w:val="24"/>
        </w:rPr>
        <w:t>администраторов источников финансирования дефицита бюджета</w:t>
      </w:r>
      <w:proofErr w:type="gramEnd"/>
      <w:r w:rsidRPr="008A3872">
        <w:rPr>
          <w:rFonts w:ascii="Times New Roman" w:hAnsi="Times New Roman" w:cs="Times New Roman"/>
          <w:sz w:val="24"/>
          <w:szCs w:val="24"/>
        </w:rPr>
        <w:t>;</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общий объем бюджетных ассигнований, направленных на исполнение публичных нормативных обязательств;</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источники финансирования дефицита бюджета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верхний предел муниципального долга по состоянию на 1 января года, следующего за очередным финансовым годом;</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предельный объем обязательств по муниципальным гарантиям и бюджетным кредитам;</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lastRenderedPageBreak/>
        <w:t>- иные показатели, определенные Бюджетным кодексом Российской Федерации, федеральными и областными законами, муниципальными правовыми актами.</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4. Обязательными приложениями к проекту решения о бюджете муниципального образования являются: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основные направления бюджетной и налоговой политики муниципального образования на очередной финансовый год;</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прогноз социально-экономического развития муниципального образования на очередной финансовый год;</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адресные, целевые адресные и инвестиционные программы муниципального образования;</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оценка ожидаемого исполнения бюджета муниципального образования за текущий финансовый год;</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 другие документы и материалы, предусмотренные Бюджетным кодексом, федеральными и областными законами, муниципальными правовыми актами.</w:t>
      </w:r>
    </w:p>
    <w:p w:rsidR="002628B2" w:rsidRPr="008A3872"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5. Администрация муниципального образования рассматривает проект решения о бюджете и иные документы и материалы и принимает решение о внесении проекта решения о бюджете на очередной финансовый год в Собрание депутатов муниципального образования.</w:t>
      </w:r>
    </w:p>
    <w:p w:rsidR="002628B2" w:rsidRPr="000B3744" w:rsidRDefault="002628B2" w:rsidP="002628B2">
      <w:pPr>
        <w:jc w:val="both"/>
        <w:rPr>
          <w:rFonts w:ascii="Times New Roman" w:hAnsi="Times New Roman" w:cs="Times New Roman"/>
          <w:sz w:val="24"/>
          <w:szCs w:val="24"/>
        </w:rPr>
      </w:pPr>
      <w:r w:rsidRPr="008A3872">
        <w:rPr>
          <w:rFonts w:ascii="Times New Roman" w:hAnsi="Times New Roman" w:cs="Times New Roman"/>
          <w:sz w:val="24"/>
          <w:szCs w:val="24"/>
        </w:rPr>
        <w:t>6. Проект бюджета муниципального образования, вносимый в Собрание депутатов муниципального образования, подлежит официальному опубликованию.</w:t>
      </w:r>
    </w:p>
    <w:p w:rsidR="002628B2" w:rsidRPr="000B3744" w:rsidRDefault="002628B2" w:rsidP="002628B2">
      <w:pPr>
        <w:jc w:val="both"/>
        <w:rPr>
          <w:rFonts w:ascii="Times New Roman" w:hAnsi="Times New Roman" w:cs="Times New Roman"/>
          <w:b/>
          <w:sz w:val="24"/>
          <w:szCs w:val="24"/>
        </w:rPr>
      </w:pPr>
      <w:r w:rsidRPr="000B3744">
        <w:rPr>
          <w:rFonts w:ascii="Times New Roman" w:hAnsi="Times New Roman" w:cs="Times New Roman"/>
          <w:b/>
          <w:sz w:val="24"/>
          <w:szCs w:val="24"/>
        </w:rPr>
        <w:t>Раздел III. Рассмотрение и утверждение проекта решения о бюджете муниципального образования</w:t>
      </w:r>
    </w:p>
    <w:p w:rsidR="002628B2" w:rsidRPr="000B3744" w:rsidRDefault="002628B2" w:rsidP="002628B2">
      <w:pPr>
        <w:jc w:val="both"/>
        <w:rPr>
          <w:rFonts w:ascii="Times New Roman" w:hAnsi="Times New Roman" w:cs="Times New Roman"/>
          <w:b/>
          <w:sz w:val="24"/>
          <w:szCs w:val="24"/>
        </w:rPr>
      </w:pPr>
      <w:r w:rsidRPr="000B3744">
        <w:rPr>
          <w:rFonts w:ascii="Times New Roman" w:hAnsi="Times New Roman" w:cs="Times New Roman"/>
          <w:b/>
          <w:sz w:val="24"/>
          <w:szCs w:val="24"/>
        </w:rPr>
        <w:t>Статья 10. Внесение проекта решения о бюджете в Собрание депутатов муниципального образования</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Глава администрации муниципального образования вносит проект решения о бюджете на очередной финансовый год на рассмотрение в Собрание депутатов муниципального образования не позднее 15 ноября текущего года.</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Внесению проекта решения о бюджете должно предшествовать внесение в Собрание депутатов муниципального образования проектов решений об установлении, изменении или отмене местных налогов и сборов.</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Одновременно с проектом решения о бюджете муниципального образования в Собрание депутатов муниципального образования представляются документы и материалы в соответствии с Бюджетным кодексом Российской Федерации.</w:t>
      </w:r>
    </w:p>
    <w:p w:rsidR="002628B2" w:rsidRPr="000B3744" w:rsidRDefault="002628B2" w:rsidP="002628B2">
      <w:pPr>
        <w:jc w:val="both"/>
        <w:rPr>
          <w:rFonts w:ascii="Times New Roman" w:hAnsi="Times New Roman" w:cs="Times New Roman"/>
          <w:b/>
          <w:sz w:val="24"/>
          <w:szCs w:val="24"/>
        </w:rPr>
      </w:pPr>
      <w:r w:rsidRPr="000B3744">
        <w:rPr>
          <w:rFonts w:ascii="Times New Roman" w:hAnsi="Times New Roman" w:cs="Times New Roman"/>
          <w:b/>
          <w:sz w:val="24"/>
          <w:szCs w:val="24"/>
        </w:rPr>
        <w:t>Статья 11. Опубликование проекта бюджета и проведение публичных слушаний по проекту бюджета</w:t>
      </w:r>
    </w:p>
    <w:p w:rsidR="002628B2" w:rsidRPr="000B3744" w:rsidRDefault="002628B2" w:rsidP="002628B2">
      <w:pPr>
        <w:jc w:val="both"/>
        <w:rPr>
          <w:rFonts w:ascii="Times New Roman" w:hAnsi="Times New Roman" w:cs="Times New Roman"/>
          <w:sz w:val="24"/>
          <w:szCs w:val="24"/>
        </w:rPr>
      </w:pP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lastRenderedPageBreak/>
        <w:t>Опубликование проекта бюджета и проведение публичных слушаний проводятся в соответствии с Положением «О порядке подготовки и проведения публичных слушаний по проекту бюджета, планов и программ развития муниципального образования «</w:t>
      </w:r>
      <w:r w:rsidR="000B3744" w:rsidRPr="000B3744">
        <w:rPr>
          <w:rFonts w:ascii="Times New Roman" w:hAnsi="Times New Roman" w:cs="Times New Roman"/>
          <w:sz w:val="24"/>
          <w:szCs w:val="24"/>
        </w:rPr>
        <w:t>село Куллар</w:t>
      </w:r>
      <w:r w:rsidRPr="000B3744">
        <w:rPr>
          <w:rFonts w:ascii="Times New Roman" w:hAnsi="Times New Roman" w:cs="Times New Roman"/>
          <w:sz w:val="24"/>
          <w:szCs w:val="24"/>
        </w:rPr>
        <w:t xml:space="preserve">» </w:t>
      </w:r>
      <w:r w:rsidR="000B3744" w:rsidRPr="000B3744">
        <w:rPr>
          <w:rFonts w:ascii="Times New Roman" w:hAnsi="Times New Roman" w:cs="Times New Roman"/>
          <w:sz w:val="24"/>
          <w:szCs w:val="24"/>
        </w:rPr>
        <w:t>Дербентского</w:t>
      </w:r>
      <w:r w:rsidRPr="000B3744">
        <w:rPr>
          <w:rFonts w:ascii="Times New Roman" w:hAnsi="Times New Roman" w:cs="Times New Roman"/>
          <w:sz w:val="24"/>
          <w:szCs w:val="24"/>
        </w:rPr>
        <w:t xml:space="preserve">  муниципального района Республики Дагестан на очередной финансовый год, отчета об исполнении бюджета».</w:t>
      </w:r>
    </w:p>
    <w:p w:rsidR="002628B2" w:rsidRPr="000B3744" w:rsidRDefault="002628B2" w:rsidP="002628B2">
      <w:pPr>
        <w:jc w:val="both"/>
        <w:rPr>
          <w:rFonts w:ascii="Times New Roman" w:hAnsi="Times New Roman" w:cs="Times New Roman"/>
          <w:b/>
          <w:sz w:val="24"/>
          <w:szCs w:val="24"/>
        </w:rPr>
      </w:pPr>
      <w:r w:rsidRPr="000B3744">
        <w:rPr>
          <w:rFonts w:ascii="Times New Roman" w:hAnsi="Times New Roman" w:cs="Times New Roman"/>
          <w:b/>
          <w:sz w:val="24"/>
          <w:szCs w:val="24"/>
        </w:rPr>
        <w:t>Статья 12. Рассмотрение проекта решения о бюджете Советом депутатов муниципального образования</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 xml:space="preserve">1. </w:t>
      </w:r>
      <w:proofErr w:type="gramStart"/>
      <w:r w:rsidRPr="000B3744">
        <w:rPr>
          <w:rFonts w:ascii="Times New Roman" w:hAnsi="Times New Roman" w:cs="Times New Roman"/>
          <w:sz w:val="24"/>
          <w:szCs w:val="24"/>
        </w:rPr>
        <w:t>В течение суток со дня внесения проекта решения о бюджете на очередной финансовый год в Собрание</w:t>
      </w:r>
      <w:proofErr w:type="gramEnd"/>
      <w:r w:rsidRPr="000B3744">
        <w:rPr>
          <w:rFonts w:ascii="Times New Roman" w:hAnsi="Times New Roman" w:cs="Times New Roman"/>
          <w:sz w:val="24"/>
          <w:szCs w:val="24"/>
        </w:rPr>
        <w:t xml:space="preserve"> депутатов муниципального образования председатель Собрание депутатов муниципального образования направляет его в депутатские комиссии для проведения экспертизы.</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2. Депутатские комиссии в течение 10 суток подготавливают заключения о проекте решения о бюджете с указанием недостатков данного проекта в случае их выявления.</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Заключения депутатских комиссий учитываются при подготовке Собранием депутатов муниципального образования поправок к проекту решения о бюджете муниципального образования.</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3. Внесенный проект решения о бюджете на очередной финансовый год с заключениями депутатских комиссий направляется на рассмотрение депутатам Собрания депутатов муниципального образования.</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4. В 10-дневный срок с момента получения депутатами Собрания депутатов итогового протокола публичных слушаний по проекту решения о бюджете муниципального образования с внесенными предложениями и заключениями по ним проводится первое чтение проекта решения о бюджете муниципального образования.</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5. В двухнедельный срок с момента проведения первого чтения проект решения о бюджете муниципального образования рассматривается Собранием депутатов муниципального образования во втором чтении.</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Во втором чтении проект решения о бюджете муниципального образования принимается окончательно.</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6. В случае возникновения несогласованных вопросов по проекту решения о бюджете муниципального образования решением Собрания депутатов муниципального образования может создаваться согласительная комиссия, в которую входит равное количество представителей администрации муниципального образования и Собрания депутатов муниципального образования.</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Согласительная комиссия рассматривает спорные вопросы в период между первым и вторым чтением проекта решения о бюджете муниципального образования в соответствии с регламентом, утвержденным Собранием депутатов муниципального образования.</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7. Принятое Собранием депутатов муниципального образования решение о бюджете на очередной финансовый год в течение трех суток направляется Главе муниципального образования для подписания и опубликования (обнародования).</w:t>
      </w:r>
    </w:p>
    <w:p w:rsidR="002628B2" w:rsidRPr="000B3744" w:rsidRDefault="002628B2" w:rsidP="002628B2">
      <w:pPr>
        <w:jc w:val="both"/>
        <w:rPr>
          <w:rFonts w:ascii="Times New Roman" w:hAnsi="Times New Roman" w:cs="Times New Roman"/>
          <w:b/>
          <w:sz w:val="24"/>
          <w:szCs w:val="24"/>
        </w:rPr>
      </w:pPr>
      <w:r w:rsidRPr="000B3744">
        <w:rPr>
          <w:rFonts w:ascii="Times New Roman" w:hAnsi="Times New Roman" w:cs="Times New Roman"/>
          <w:b/>
          <w:sz w:val="24"/>
          <w:szCs w:val="24"/>
        </w:rPr>
        <w:lastRenderedPageBreak/>
        <w:t>Статья 13. Сроки утверждения решения о бюджете и последствия непринятия проекта решения о бюджете на очередной финансовый год в срок (временное управление бюджетом).</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1. Проект бюджета разрабатывается и утверждается в форме Решения Собрания депутатов муниципального образования о бюджете муниципального образования.</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2. Проект бюджета составляется и утверждается сроком на один год (на очередной финансовый год).</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3. Решение о бюджете вступает в силу с 1 января и действует по 31 декабря очередного финансового года.</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4. Решение о бюджете муниципального образования должно быть рассмотрено и утверждено Собранием депутатов муниципального образования, а также подписано Главой муниципального образования и опубликовано (обнародовано) до начала очередного финансового года.</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Органы местного самоуправления муниципального образования обязаны принимать все возможные меры в пределах их компетенции по обеспечению своевременного рассмотрения, утверждения, подписания и опубликованию (обнародованию) решения о бюджете.</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Решение о бюджете подлежит официальному опубликованию (обнародованию) не позднее 10 дней после его подписания в установленном порядке.</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5.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рамках которого:</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 администрация муниципального образования правомочна ежемесячно доводить до распорядителей и получателей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 иные показатели, определяемые решением о бюджете, применяются в размерах (нормативах) и порядке, которые были установлены решением о бюджете муниципального образования на отчетный финансовый год;</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 порядок предоставления межбюджетных трансфертов другим бюджетам бюджетной системы сохраняется в виде, определенном на отчетный финансовый год.</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6. Если решение о бюджете не вступило в силу через три месяца после начала финансового года, администрация муниципального образования организует исполнение бюджета при соблюдении условий, определенных пунктом 5 настоящей статьи.</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При этом администрации муниципального образования не имеет права:</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lastRenderedPageBreak/>
        <w:t xml:space="preserve">- доводить лимиты бюджетных обязательств и бюджетные ассигнования на бюджетные инвестиции и </w:t>
      </w:r>
      <w:proofErr w:type="gramStart"/>
      <w:r w:rsidRPr="000B3744">
        <w:rPr>
          <w:rFonts w:ascii="Times New Roman" w:hAnsi="Times New Roman" w:cs="Times New Roman"/>
          <w:sz w:val="24"/>
          <w:szCs w:val="24"/>
        </w:rPr>
        <w:t>субсидии</w:t>
      </w:r>
      <w:proofErr w:type="gramEnd"/>
      <w:r w:rsidRPr="000B3744">
        <w:rPr>
          <w:rFonts w:ascii="Times New Roman" w:hAnsi="Times New Roman" w:cs="Times New Roman"/>
          <w:sz w:val="24"/>
          <w:szCs w:val="24"/>
        </w:rPr>
        <w:t xml:space="preserve"> юридическим и физическим лицам;</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 предоставлять бюджетные кредиты;</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 осуществлять заимствования в размере более одной восьмой объема заимствований предыдущего финансового года в расчете на квартал;</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 формировать резервный фонд.</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7. Указанные в пунктах 5 и 6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2628B2" w:rsidRPr="000B3744" w:rsidRDefault="002628B2" w:rsidP="002628B2">
      <w:pPr>
        <w:jc w:val="both"/>
        <w:rPr>
          <w:rFonts w:ascii="Times New Roman" w:hAnsi="Times New Roman" w:cs="Times New Roman"/>
          <w:b/>
          <w:sz w:val="24"/>
          <w:szCs w:val="24"/>
        </w:rPr>
      </w:pPr>
      <w:r w:rsidRPr="000B3744">
        <w:rPr>
          <w:rFonts w:ascii="Times New Roman" w:hAnsi="Times New Roman" w:cs="Times New Roman"/>
          <w:b/>
          <w:sz w:val="24"/>
          <w:szCs w:val="24"/>
        </w:rPr>
        <w:t>Раздел IV. Исполнение бюджета муниципального образования</w:t>
      </w:r>
    </w:p>
    <w:p w:rsidR="002628B2" w:rsidRPr="000B3744" w:rsidRDefault="002628B2" w:rsidP="002628B2">
      <w:pPr>
        <w:jc w:val="both"/>
        <w:rPr>
          <w:rFonts w:ascii="Times New Roman" w:hAnsi="Times New Roman" w:cs="Times New Roman"/>
          <w:b/>
          <w:sz w:val="24"/>
          <w:szCs w:val="24"/>
        </w:rPr>
      </w:pPr>
      <w:r w:rsidRPr="000B3744">
        <w:rPr>
          <w:rFonts w:ascii="Times New Roman" w:hAnsi="Times New Roman" w:cs="Times New Roman"/>
          <w:b/>
          <w:sz w:val="24"/>
          <w:szCs w:val="24"/>
        </w:rPr>
        <w:t>Статья 14. Основы исполнение бюджета</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1. Организация исполнения и исполнение бюджета возлагается на администрацию муниципального образования.</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2. Исполнение бюджета организуется на основе сводной бюджетной росписи и кассового плана.</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3. Бюджет исполняется на основе принципа единства кассы и подведомственности расходов.</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4. Кассовое обслуживание исполнения бюджета осуществляется Федеральным казначейством по Республики Дагестан посредством открытия и ведения лицевых счетов администрации на едином счете бюджета.</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Право открытия и закрытия единого счета бюджета муниципального образования принадлежит администрации муниципального образования.</w:t>
      </w:r>
    </w:p>
    <w:p w:rsidR="002628B2" w:rsidRPr="000B3744" w:rsidRDefault="002628B2" w:rsidP="002628B2">
      <w:pPr>
        <w:jc w:val="both"/>
        <w:rPr>
          <w:rFonts w:ascii="Times New Roman" w:hAnsi="Times New Roman" w:cs="Times New Roman"/>
          <w:b/>
          <w:sz w:val="24"/>
          <w:szCs w:val="24"/>
        </w:rPr>
      </w:pPr>
      <w:r w:rsidRPr="000B3744">
        <w:rPr>
          <w:rFonts w:ascii="Times New Roman" w:hAnsi="Times New Roman" w:cs="Times New Roman"/>
          <w:b/>
          <w:sz w:val="24"/>
          <w:szCs w:val="24"/>
        </w:rPr>
        <w:t>Статья 15. Бюджетная роспись</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1. Порядок составления и ведения бюджетной росписи, включая внесение в нее изменений, устанавливается администрацией муниципального образования.</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Утверждение бюджетной росписи и внесение изменений в нее осуществляется Главой администрации муниципального образования.</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Утвержденные показатели сводной бюджетной росписи должны соответствовать Решению о бюджете.</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2. В ходе исполнения бюджета показатели бюджетной росписи могут быть изменены без внесения изменений в решение о бюджете в случаях, установленных Бюджетным кодексом Российской Федерации и нормативными актами муниципального образования.</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 xml:space="preserve">3. Показатели бюджетной росписи по расходам доводятся до подведомственных распорядителей и получателей бюджетных средств до начала очередного финансового </w:t>
      </w:r>
      <w:r w:rsidRPr="000B3744">
        <w:rPr>
          <w:rFonts w:ascii="Times New Roman" w:hAnsi="Times New Roman" w:cs="Times New Roman"/>
          <w:sz w:val="24"/>
          <w:szCs w:val="24"/>
        </w:rPr>
        <w:lastRenderedPageBreak/>
        <w:t>года, за исключением случаев, предусмотренных пунктами 5 и 6 статьи 13 настоящего Положения.</w:t>
      </w:r>
    </w:p>
    <w:p w:rsidR="002628B2" w:rsidRPr="000B3744" w:rsidRDefault="002628B2" w:rsidP="002628B2">
      <w:pPr>
        <w:jc w:val="both"/>
        <w:rPr>
          <w:rFonts w:ascii="Times New Roman" w:hAnsi="Times New Roman" w:cs="Times New Roman"/>
          <w:b/>
          <w:sz w:val="24"/>
          <w:szCs w:val="24"/>
        </w:rPr>
      </w:pPr>
      <w:r w:rsidRPr="000B3744">
        <w:rPr>
          <w:rFonts w:ascii="Times New Roman" w:hAnsi="Times New Roman" w:cs="Times New Roman"/>
          <w:b/>
          <w:sz w:val="24"/>
          <w:szCs w:val="24"/>
        </w:rPr>
        <w:t>Статья 16. Кассовый план</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1. Под кассовым планом понимается прогноз кассовых поступлений в бюджет и кассовых выплат из бюджета в текущем финансовом году.</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2. Порядок составления и ведения кассового плана устанавливается администрацией муниципального образования.</w:t>
      </w:r>
    </w:p>
    <w:p w:rsidR="002628B2" w:rsidRPr="000B3744" w:rsidRDefault="002628B2" w:rsidP="002628B2">
      <w:pPr>
        <w:jc w:val="both"/>
        <w:rPr>
          <w:rFonts w:ascii="Times New Roman" w:hAnsi="Times New Roman" w:cs="Times New Roman"/>
          <w:b/>
        </w:rPr>
      </w:pPr>
      <w:r w:rsidRPr="000B3744">
        <w:rPr>
          <w:rFonts w:ascii="Times New Roman" w:hAnsi="Times New Roman" w:cs="Times New Roman"/>
          <w:b/>
        </w:rPr>
        <w:t>Статья 17. Завершение текущего финансового года</w:t>
      </w:r>
    </w:p>
    <w:p w:rsidR="002628B2" w:rsidRPr="000B3744" w:rsidRDefault="002628B2" w:rsidP="002628B2">
      <w:pPr>
        <w:jc w:val="both"/>
        <w:rPr>
          <w:rFonts w:ascii="Times New Roman" w:hAnsi="Times New Roman" w:cs="Times New Roman"/>
        </w:rPr>
      </w:pPr>
      <w:r w:rsidRPr="000B3744">
        <w:rPr>
          <w:rFonts w:ascii="Times New Roman" w:hAnsi="Times New Roman" w:cs="Times New Roman"/>
        </w:rPr>
        <w:t>1. Операции по исполнению бюджета завершаются 31 декабря, за исключением операций, указанных в пункте 2 статьи 242 Бюджетного кодекса Российской Федерации.</w:t>
      </w:r>
    </w:p>
    <w:p w:rsidR="002628B2" w:rsidRPr="000B3744" w:rsidRDefault="002628B2" w:rsidP="002628B2">
      <w:pPr>
        <w:jc w:val="both"/>
        <w:rPr>
          <w:rFonts w:ascii="Times New Roman" w:hAnsi="Times New Roman" w:cs="Times New Roman"/>
        </w:rPr>
      </w:pPr>
      <w:r w:rsidRPr="000B3744">
        <w:rPr>
          <w:rFonts w:ascii="Times New Roman" w:hAnsi="Times New Roman" w:cs="Times New Roman"/>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628B2" w:rsidRPr="000B3744" w:rsidRDefault="002628B2" w:rsidP="002628B2">
      <w:pPr>
        <w:jc w:val="both"/>
        <w:rPr>
          <w:rFonts w:ascii="Times New Roman" w:hAnsi="Times New Roman" w:cs="Times New Roman"/>
        </w:rPr>
      </w:pPr>
      <w:r w:rsidRPr="000B3744">
        <w:rPr>
          <w:rFonts w:ascii="Times New Roman" w:hAnsi="Times New Roman" w:cs="Times New Roman"/>
        </w:rPr>
        <w:t>До последнего рабочего дня текущего финансового года включительно администрация муниципального образования обязана оплатить принятые и подтвержденные денежные обязательства в пределах остатка средств на едином счете бюджета.</w:t>
      </w:r>
    </w:p>
    <w:p w:rsidR="002628B2" w:rsidRPr="000B3744" w:rsidRDefault="002628B2" w:rsidP="002628B2">
      <w:pPr>
        <w:jc w:val="both"/>
        <w:rPr>
          <w:rFonts w:ascii="Times New Roman" w:hAnsi="Times New Roman" w:cs="Times New Roman"/>
        </w:rPr>
      </w:pPr>
      <w:r w:rsidRPr="000B3744">
        <w:rPr>
          <w:rFonts w:ascii="Times New Roman" w:hAnsi="Times New Roman" w:cs="Times New Roman"/>
        </w:rPr>
        <w:t>3. Принятие денежных обязательств после 25 декабря не допускается. Подтверждение денежных обязательств должно быть завершено администрацией муниципального образования 28 декабря.</w:t>
      </w:r>
    </w:p>
    <w:p w:rsidR="002628B2" w:rsidRPr="000B3744" w:rsidRDefault="002628B2" w:rsidP="002628B2">
      <w:pPr>
        <w:jc w:val="both"/>
        <w:rPr>
          <w:rFonts w:ascii="Times New Roman" w:hAnsi="Times New Roman" w:cs="Times New Roman"/>
        </w:rPr>
      </w:pPr>
      <w:r w:rsidRPr="000B3744">
        <w:rPr>
          <w:rFonts w:ascii="Times New Roman" w:hAnsi="Times New Roman" w:cs="Times New Roman"/>
        </w:rPr>
        <w:t>4. После завершения операций по принятым денежным обязательствам завершившегося финансового года остаток средств на едином счете бюджета подлежит учету в качестве остатка средств на начало очередного финансового года.</w:t>
      </w:r>
    </w:p>
    <w:p w:rsidR="002628B2" w:rsidRPr="000B3744" w:rsidRDefault="002628B2" w:rsidP="002628B2">
      <w:pPr>
        <w:jc w:val="both"/>
        <w:rPr>
          <w:rFonts w:ascii="Times New Roman" w:hAnsi="Times New Roman" w:cs="Times New Roman"/>
        </w:rPr>
      </w:pPr>
      <w:r w:rsidRPr="000B3744">
        <w:rPr>
          <w:rFonts w:ascii="Times New Roman" w:hAnsi="Times New Roman" w:cs="Times New Roman"/>
        </w:rPr>
        <w:t>5. Администрация муниципального образования устанавливает порядок обеспечения получателей бюджетных сре</w:t>
      </w:r>
      <w:proofErr w:type="gramStart"/>
      <w:r w:rsidRPr="000B3744">
        <w:rPr>
          <w:rFonts w:ascii="Times New Roman" w:hAnsi="Times New Roman" w:cs="Times New Roman"/>
        </w:rPr>
        <w:t>дств пр</w:t>
      </w:r>
      <w:proofErr w:type="gramEnd"/>
      <w:r w:rsidRPr="000B3744">
        <w:rPr>
          <w:rFonts w:ascii="Times New Roman" w:hAnsi="Times New Roman" w:cs="Times New Roman"/>
        </w:rPr>
        <w:t>и завершении текущего финансового года наличными деньгами, необходимыми для осуществления их деятельности в</w:t>
      </w:r>
      <w:r w:rsidR="000B3744">
        <w:rPr>
          <w:rFonts w:ascii="Times New Roman" w:hAnsi="Times New Roman" w:cs="Times New Roman"/>
        </w:rPr>
        <w:t xml:space="preserve"> </w:t>
      </w:r>
      <w:r w:rsidRPr="000B3744">
        <w:rPr>
          <w:rFonts w:ascii="Times New Roman" w:hAnsi="Times New Roman" w:cs="Times New Roman"/>
        </w:rPr>
        <w:t>нерабочие праздничные дни в январе очередного финансового года.</w:t>
      </w:r>
    </w:p>
    <w:p w:rsidR="002628B2" w:rsidRPr="000B3744" w:rsidRDefault="002628B2" w:rsidP="002628B2">
      <w:pPr>
        <w:jc w:val="both"/>
        <w:rPr>
          <w:rFonts w:ascii="Times New Roman" w:hAnsi="Times New Roman" w:cs="Times New Roman"/>
          <w:b/>
        </w:rPr>
      </w:pPr>
      <w:r w:rsidRPr="000B3744">
        <w:rPr>
          <w:rFonts w:ascii="Times New Roman" w:hAnsi="Times New Roman" w:cs="Times New Roman"/>
          <w:b/>
        </w:rPr>
        <w:t>Раздел V. Составление, рассмотрение и утверждение бюджетной отчетности</w:t>
      </w:r>
    </w:p>
    <w:p w:rsidR="002628B2" w:rsidRPr="000B3744" w:rsidRDefault="002628B2" w:rsidP="002628B2">
      <w:pPr>
        <w:jc w:val="both"/>
        <w:rPr>
          <w:rFonts w:ascii="Times New Roman" w:hAnsi="Times New Roman" w:cs="Times New Roman"/>
          <w:b/>
        </w:rPr>
      </w:pPr>
      <w:r w:rsidRPr="000B3744">
        <w:rPr>
          <w:rFonts w:ascii="Times New Roman" w:hAnsi="Times New Roman" w:cs="Times New Roman"/>
          <w:b/>
        </w:rPr>
        <w:t>Статья 18. Составление бюджетной отчетности</w:t>
      </w:r>
    </w:p>
    <w:p w:rsidR="002628B2" w:rsidRPr="000B3744" w:rsidRDefault="002628B2" w:rsidP="002628B2">
      <w:pPr>
        <w:jc w:val="both"/>
        <w:rPr>
          <w:rFonts w:ascii="Times New Roman" w:hAnsi="Times New Roman" w:cs="Times New Roman"/>
        </w:rPr>
      </w:pPr>
      <w:r w:rsidRPr="000B3744">
        <w:rPr>
          <w:rFonts w:ascii="Times New Roman" w:hAnsi="Times New Roman" w:cs="Times New Roman"/>
        </w:rPr>
        <w:t xml:space="preserve">1. Бюджетная отчетность муниципального образования составляется администрацией муниципального </w:t>
      </w:r>
      <w:proofErr w:type="gramStart"/>
      <w:r w:rsidRPr="000B3744">
        <w:rPr>
          <w:rFonts w:ascii="Times New Roman" w:hAnsi="Times New Roman" w:cs="Times New Roman"/>
        </w:rPr>
        <w:t>образования</w:t>
      </w:r>
      <w:proofErr w:type="gramEnd"/>
      <w:r w:rsidRPr="000B3744">
        <w:rPr>
          <w:rFonts w:ascii="Times New Roman" w:hAnsi="Times New Roman" w:cs="Times New Roman"/>
        </w:rPr>
        <w:t xml:space="preserve"> на основании представленной ей бюджетной отчетности подведомственными получателями (распорядителями) бюджетных средств, администраторами доходов бюджета и администраторами источников финансирования дефицита бюджета.</w:t>
      </w:r>
    </w:p>
    <w:p w:rsidR="002628B2" w:rsidRPr="000B3744" w:rsidRDefault="002628B2" w:rsidP="002628B2">
      <w:pPr>
        <w:jc w:val="both"/>
        <w:rPr>
          <w:rFonts w:ascii="Times New Roman" w:hAnsi="Times New Roman" w:cs="Times New Roman"/>
        </w:rPr>
      </w:pPr>
      <w:r w:rsidRPr="000B3744">
        <w:rPr>
          <w:rFonts w:ascii="Times New Roman" w:hAnsi="Times New Roman" w:cs="Times New Roman"/>
        </w:rPr>
        <w:t>2. Бюджетная отчетность муниципального образования является годовой. Отчет об исполнении бюджета является ежеквартальным.</w:t>
      </w:r>
    </w:p>
    <w:p w:rsidR="002628B2" w:rsidRPr="000B3744" w:rsidRDefault="002628B2" w:rsidP="002628B2">
      <w:pPr>
        <w:jc w:val="both"/>
        <w:rPr>
          <w:rFonts w:ascii="Times New Roman" w:hAnsi="Times New Roman" w:cs="Times New Roman"/>
        </w:rPr>
      </w:pPr>
      <w:r w:rsidRPr="000B3744">
        <w:rPr>
          <w:rFonts w:ascii="Times New Roman" w:hAnsi="Times New Roman" w:cs="Times New Roman"/>
        </w:rPr>
        <w:t>3. Годовой отчет об исполнении бюджета муниципального образования утверждается решением Собрания депутатов муниципального образования и подлежит официальному опубликованию.</w:t>
      </w:r>
    </w:p>
    <w:p w:rsidR="002628B2" w:rsidRPr="000B3744" w:rsidRDefault="002628B2" w:rsidP="002628B2">
      <w:pPr>
        <w:jc w:val="both"/>
        <w:rPr>
          <w:rFonts w:ascii="Times New Roman" w:hAnsi="Times New Roman" w:cs="Times New Roman"/>
          <w:b/>
        </w:rPr>
      </w:pPr>
      <w:r w:rsidRPr="000B3744">
        <w:rPr>
          <w:rFonts w:ascii="Times New Roman" w:hAnsi="Times New Roman" w:cs="Times New Roman"/>
          <w:b/>
        </w:rPr>
        <w:t>Статья 19. Представление, рассмотрение и утверждение годового отчета об исполнении бюджета Собранию депутатов муниципального образования</w:t>
      </w:r>
    </w:p>
    <w:p w:rsidR="002628B2" w:rsidRDefault="002628B2" w:rsidP="002628B2">
      <w:pPr>
        <w:jc w:val="both"/>
      </w:pP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lastRenderedPageBreak/>
        <w:t>1. Годовой отчет об исполнении бюджета муниципального образования представляется главой администрации в Собрание депутатов муниципального образования не позднее 1 мая текущего года.</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2. Одновременно с годовым отчетом об исполнении бюджета представляются проект решения Собрания депутатов об исполнении бюджета, иная бюджетная отчетность и документы об исполнении бюджета, предусмотренные бюджетным законодательством Российской Федерации.</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3. Порядок опубликования, проведения публичных слушаний, рассмотрения и утверждения годового отчета об исполнении бюджета аналогичен порядку опубликовании, проведения публичных слушаний и рассмотрения проекта решения о бюджете утвержденному настоящим Положением.</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4. По результатам рассмотрения годового отчета об исполнении бюджета Собрание депутатов</w:t>
      </w:r>
      <w:r w:rsidRPr="000B3744">
        <w:rPr>
          <w:sz w:val="24"/>
          <w:szCs w:val="24"/>
        </w:rPr>
        <w:t xml:space="preserve"> </w:t>
      </w:r>
      <w:r w:rsidRPr="000B3744">
        <w:rPr>
          <w:rFonts w:ascii="Times New Roman" w:hAnsi="Times New Roman" w:cs="Times New Roman"/>
          <w:sz w:val="24"/>
          <w:szCs w:val="24"/>
        </w:rPr>
        <w:t>принимает решение об утверждении либо отклонении решения об исполнении бюджета.</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В случае отклонения Собранием депутатов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2628B2" w:rsidRPr="000B3744" w:rsidRDefault="002628B2" w:rsidP="002628B2">
      <w:pPr>
        <w:jc w:val="both"/>
        <w:rPr>
          <w:rFonts w:ascii="Times New Roman" w:hAnsi="Times New Roman" w:cs="Times New Roman"/>
          <w:b/>
          <w:sz w:val="24"/>
          <w:szCs w:val="24"/>
        </w:rPr>
      </w:pPr>
      <w:r w:rsidRPr="000B3744">
        <w:rPr>
          <w:rFonts w:ascii="Times New Roman" w:hAnsi="Times New Roman" w:cs="Times New Roman"/>
          <w:b/>
          <w:sz w:val="24"/>
          <w:szCs w:val="24"/>
        </w:rPr>
        <w:t>Статья 20. Решение Собрания депутатов муниципального образования об исполнении бюджета</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1.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w:t>
      </w:r>
      <w:proofErr w:type="spellStart"/>
      <w:r w:rsidRPr="000B3744">
        <w:rPr>
          <w:rFonts w:ascii="Times New Roman" w:hAnsi="Times New Roman" w:cs="Times New Roman"/>
          <w:sz w:val="24"/>
          <w:szCs w:val="24"/>
        </w:rPr>
        <w:t>профицита</w:t>
      </w:r>
      <w:proofErr w:type="spellEnd"/>
      <w:r w:rsidRPr="000B3744">
        <w:rPr>
          <w:rFonts w:ascii="Times New Roman" w:hAnsi="Times New Roman" w:cs="Times New Roman"/>
          <w:sz w:val="24"/>
          <w:szCs w:val="24"/>
        </w:rPr>
        <w:t>) бюджета.</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2. Отдельными приложениями к решению об исполнении бюджета за отчетный финансовый год утверждаются показатели:</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доходов бюджета по кодам классификации доходов бюджета;</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расходов бюджета по ведомственной структуре расходов бюджета;</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расходов бюджета по разделам и подразделам классификации расходов бюджета;</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 xml:space="preserve">источников финансирования дефицита бюджета по кодам </w:t>
      </w:r>
      <w:proofErr w:type="gramStart"/>
      <w:r w:rsidRPr="000B3744">
        <w:rPr>
          <w:rFonts w:ascii="Times New Roman" w:hAnsi="Times New Roman" w:cs="Times New Roman"/>
          <w:sz w:val="24"/>
          <w:szCs w:val="24"/>
        </w:rPr>
        <w:t>классификации источников финансирования дефицита бюджета</w:t>
      </w:r>
      <w:proofErr w:type="gramEnd"/>
      <w:r w:rsidRPr="000B3744">
        <w:rPr>
          <w:rFonts w:ascii="Times New Roman" w:hAnsi="Times New Roman" w:cs="Times New Roman"/>
          <w:sz w:val="24"/>
          <w:szCs w:val="24"/>
        </w:rPr>
        <w:t>;</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 xml:space="preserve">источников финансирования дефицита бюджета по кодам групп, подгрупп, статей, видов </w:t>
      </w:r>
      <w:proofErr w:type="gramStart"/>
      <w:r w:rsidRPr="000B3744">
        <w:rPr>
          <w:rFonts w:ascii="Times New Roman" w:hAnsi="Times New Roman" w:cs="Times New Roman"/>
          <w:sz w:val="24"/>
          <w:szCs w:val="24"/>
        </w:rPr>
        <w:t>источников финансирования дефицита бюджета классификации операций сектора государственного</w:t>
      </w:r>
      <w:proofErr w:type="gramEnd"/>
      <w:r w:rsidRPr="000B3744">
        <w:rPr>
          <w:rFonts w:ascii="Times New Roman" w:hAnsi="Times New Roman" w:cs="Times New Roman"/>
          <w:sz w:val="24"/>
          <w:szCs w:val="24"/>
        </w:rPr>
        <w:t xml:space="preserve"> управления, относящихся к источникам финансирования дефицита бюджета.</w:t>
      </w:r>
    </w:p>
    <w:p w:rsidR="002628B2" w:rsidRPr="000B3744" w:rsidRDefault="002628B2" w:rsidP="002628B2">
      <w:pPr>
        <w:jc w:val="both"/>
        <w:rPr>
          <w:rFonts w:ascii="Times New Roman" w:hAnsi="Times New Roman" w:cs="Times New Roman"/>
          <w:sz w:val="24"/>
          <w:szCs w:val="24"/>
        </w:rPr>
      </w:pPr>
    </w:p>
    <w:p w:rsidR="002628B2" w:rsidRPr="000B3744" w:rsidRDefault="002628B2" w:rsidP="002628B2">
      <w:pPr>
        <w:jc w:val="both"/>
        <w:rPr>
          <w:rFonts w:ascii="Times New Roman" w:hAnsi="Times New Roman" w:cs="Times New Roman"/>
          <w:b/>
          <w:sz w:val="24"/>
          <w:szCs w:val="24"/>
        </w:rPr>
      </w:pPr>
      <w:r w:rsidRPr="000B3744">
        <w:rPr>
          <w:rFonts w:ascii="Times New Roman" w:hAnsi="Times New Roman" w:cs="Times New Roman"/>
          <w:b/>
          <w:sz w:val="24"/>
          <w:szCs w:val="24"/>
        </w:rPr>
        <w:lastRenderedPageBreak/>
        <w:t>Раздел VI. Муниципальный финансовый контроль</w:t>
      </w:r>
    </w:p>
    <w:p w:rsidR="002628B2" w:rsidRPr="000B3744" w:rsidRDefault="002628B2" w:rsidP="002628B2">
      <w:pPr>
        <w:jc w:val="both"/>
        <w:rPr>
          <w:rFonts w:ascii="Times New Roman" w:hAnsi="Times New Roman" w:cs="Times New Roman"/>
          <w:b/>
          <w:sz w:val="24"/>
          <w:szCs w:val="24"/>
        </w:rPr>
      </w:pPr>
      <w:r w:rsidRPr="000B3744">
        <w:rPr>
          <w:rFonts w:ascii="Times New Roman" w:hAnsi="Times New Roman" w:cs="Times New Roman"/>
          <w:b/>
          <w:sz w:val="24"/>
          <w:szCs w:val="24"/>
        </w:rPr>
        <w:t>Статья 21. Органы, осуществляющие муниципальный финансовый контроль</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В муниципальном образовании осуществляется предварительный, текущий и последующий финансовый контроль.</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В муниципальном образовании муниципальный финансовый контроль в пределах своих полномочий осуществляют:</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 Собрание депутатов муниципального образования;</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 администрация муниципального образования;</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 xml:space="preserve">- распорядители бюджетных средств. </w:t>
      </w:r>
    </w:p>
    <w:p w:rsidR="002628B2" w:rsidRPr="000B3744" w:rsidRDefault="002628B2" w:rsidP="002628B2">
      <w:pPr>
        <w:jc w:val="both"/>
        <w:rPr>
          <w:rFonts w:ascii="Times New Roman" w:hAnsi="Times New Roman" w:cs="Times New Roman"/>
          <w:b/>
          <w:sz w:val="24"/>
          <w:szCs w:val="24"/>
        </w:rPr>
      </w:pPr>
      <w:r w:rsidRPr="000B3744">
        <w:rPr>
          <w:rFonts w:ascii="Times New Roman" w:hAnsi="Times New Roman" w:cs="Times New Roman"/>
          <w:b/>
          <w:sz w:val="24"/>
          <w:szCs w:val="24"/>
        </w:rPr>
        <w:t>Статья 22. Ответственность за бюджетные правонарушения</w:t>
      </w:r>
    </w:p>
    <w:p w:rsidR="002628B2" w:rsidRPr="000B3744" w:rsidRDefault="002628B2" w:rsidP="002628B2">
      <w:pPr>
        <w:jc w:val="both"/>
        <w:rPr>
          <w:rFonts w:ascii="Times New Roman" w:hAnsi="Times New Roman" w:cs="Times New Roman"/>
          <w:sz w:val="24"/>
          <w:szCs w:val="24"/>
        </w:rPr>
      </w:pPr>
      <w:r w:rsidRPr="000B3744">
        <w:rPr>
          <w:rFonts w:ascii="Times New Roman" w:hAnsi="Times New Roman" w:cs="Times New Roman"/>
          <w:sz w:val="24"/>
          <w:szCs w:val="24"/>
        </w:rPr>
        <w:t>Ответственность за бюджетные правонарушения в муниципальном образовании наступает по основаниям и в формах, предусмотренных Бюджетным кодексом Российской Федерации и иным федеральным законодательство</w:t>
      </w:r>
    </w:p>
    <w:p w:rsidR="002628B2" w:rsidRDefault="002628B2" w:rsidP="002628B2">
      <w:pPr>
        <w:spacing w:after="0" w:line="240" w:lineRule="atLeast"/>
        <w:rPr>
          <w:rFonts w:ascii="Times New Roman" w:hAnsi="Times New Roman" w:cs="Times New Roman"/>
          <w:sz w:val="28"/>
          <w:szCs w:val="28"/>
        </w:rPr>
      </w:pPr>
    </w:p>
    <w:p w:rsidR="002628B2" w:rsidRDefault="002628B2" w:rsidP="002628B2">
      <w:pPr>
        <w:spacing w:after="0" w:line="240" w:lineRule="atLeast"/>
        <w:rPr>
          <w:rFonts w:ascii="Times New Roman" w:hAnsi="Times New Roman" w:cs="Times New Roman"/>
          <w:sz w:val="28"/>
          <w:szCs w:val="28"/>
        </w:rPr>
      </w:pPr>
    </w:p>
    <w:p w:rsidR="002628B2" w:rsidRDefault="002628B2" w:rsidP="002628B2">
      <w:pPr>
        <w:spacing w:after="0" w:line="240" w:lineRule="atLeast"/>
        <w:rPr>
          <w:rFonts w:ascii="Times New Roman" w:hAnsi="Times New Roman" w:cs="Times New Roman"/>
          <w:sz w:val="28"/>
          <w:szCs w:val="28"/>
        </w:rPr>
      </w:pPr>
    </w:p>
    <w:p w:rsidR="002628B2" w:rsidRDefault="002628B2" w:rsidP="002628B2">
      <w:pPr>
        <w:spacing w:after="0" w:line="240" w:lineRule="atLeast"/>
        <w:rPr>
          <w:rFonts w:ascii="Times New Roman" w:hAnsi="Times New Roman" w:cs="Times New Roman"/>
          <w:sz w:val="28"/>
          <w:szCs w:val="28"/>
        </w:rPr>
      </w:pPr>
    </w:p>
    <w:p w:rsidR="002628B2" w:rsidRDefault="002628B2" w:rsidP="002628B2">
      <w:pPr>
        <w:spacing w:after="0" w:line="240" w:lineRule="atLeast"/>
        <w:rPr>
          <w:rFonts w:ascii="Times New Roman" w:hAnsi="Times New Roman" w:cs="Times New Roman"/>
          <w:sz w:val="28"/>
          <w:szCs w:val="28"/>
        </w:rPr>
      </w:pPr>
    </w:p>
    <w:p w:rsidR="002628B2" w:rsidRDefault="002628B2" w:rsidP="002628B2">
      <w:pPr>
        <w:spacing w:after="0" w:line="240" w:lineRule="atLeast"/>
        <w:rPr>
          <w:rFonts w:ascii="Times New Roman" w:hAnsi="Times New Roman" w:cs="Times New Roman"/>
          <w:sz w:val="28"/>
          <w:szCs w:val="28"/>
        </w:rPr>
      </w:pPr>
    </w:p>
    <w:p w:rsidR="002628B2" w:rsidRDefault="002628B2" w:rsidP="002628B2">
      <w:pPr>
        <w:spacing w:after="0" w:line="240" w:lineRule="atLeast"/>
        <w:rPr>
          <w:rFonts w:ascii="Times New Roman" w:hAnsi="Times New Roman" w:cs="Times New Roman"/>
          <w:sz w:val="28"/>
          <w:szCs w:val="28"/>
        </w:rPr>
      </w:pPr>
    </w:p>
    <w:p w:rsidR="002628B2" w:rsidRDefault="002628B2" w:rsidP="002628B2">
      <w:pPr>
        <w:spacing w:after="0" w:line="240" w:lineRule="atLeast"/>
        <w:rPr>
          <w:rFonts w:ascii="Times New Roman" w:hAnsi="Times New Roman" w:cs="Times New Roman"/>
          <w:sz w:val="28"/>
          <w:szCs w:val="28"/>
        </w:rPr>
      </w:pPr>
    </w:p>
    <w:p w:rsidR="002628B2" w:rsidRDefault="002628B2" w:rsidP="002628B2">
      <w:pPr>
        <w:spacing w:after="0" w:line="240" w:lineRule="atLeast"/>
        <w:rPr>
          <w:rFonts w:ascii="Times New Roman" w:hAnsi="Times New Roman" w:cs="Times New Roman"/>
          <w:sz w:val="28"/>
          <w:szCs w:val="28"/>
        </w:rPr>
      </w:pPr>
    </w:p>
    <w:p w:rsidR="002628B2" w:rsidRDefault="002628B2" w:rsidP="002628B2">
      <w:pPr>
        <w:spacing w:after="0" w:line="240" w:lineRule="atLeast"/>
        <w:rPr>
          <w:rFonts w:ascii="Times New Roman" w:hAnsi="Times New Roman" w:cs="Times New Roman"/>
          <w:sz w:val="28"/>
          <w:szCs w:val="28"/>
        </w:rPr>
      </w:pPr>
    </w:p>
    <w:p w:rsidR="002628B2" w:rsidRDefault="002628B2" w:rsidP="002628B2">
      <w:pPr>
        <w:spacing w:after="0" w:line="240" w:lineRule="atLeast"/>
        <w:rPr>
          <w:rFonts w:ascii="Times New Roman" w:hAnsi="Times New Roman" w:cs="Times New Roman"/>
          <w:sz w:val="28"/>
          <w:szCs w:val="28"/>
        </w:rPr>
      </w:pPr>
    </w:p>
    <w:p w:rsidR="002628B2" w:rsidRDefault="002628B2" w:rsidP="002628B2">
      <w:pPr>
        <w:spacing w:after="0" w:line="240" w:lineRule="atLeast"/>
        <w:rPr>
          <w:rFonts w:ascii="Times New Roman" w:hAnsi="Times New Roman" w:cs="Times New Roman"/>
          <w:sz w:val="28"/>
          <w:szCs w:val="28"/>
        </w:rPr>
      </w:pPr>
    </w:p>
    <w:p w:rsidR="002628B2" w:rsidRDefault="002628B2" w:rsidP="002628B2">
      <w:pPr>
        <w:spacing w:after="0" w:line="240" w:lineRule="atLeast"/>
        <w:rPr>
          <w:rFonts w:ascii="Times New Roman" w:hAnsi="Times New Roman" w:cs="Times New Roman"/>
          <w:sz w:val="28"/>
          <w:szCs w:val="28"/>
        </w:rPr>
      </w:pPr>
    </w:p>
    <w:p w:rsidR="002628B2" w:rsidRDefault="002628B2" w:rsidP="002628B2">
      <w:pPr>
        <w:spacing w:after="0" w:line="240" w:lineRule="atLeast"/>
        <w:rPr>
          <w:rFonts w:ascii="Times New Roman" w:hAnsi="Times New Roman" w:cs="Times New Roman"/>
          <w:sz w:val="28"/>
          <w:szCs w:val="28"/>
        </w:rPr>
      </w:pPr>
    </w:p>
    <w:p w:rsidR="002628B2" w:rsidRDefault="002628B2" w:rsidP="002628B2">
      <w:pPr>
        <w:spacing w:after="0" w:line="240" w:lineRule="atLeast"/>
        <w:rPr>
          <w:rFonts w:ascii="Times New Roman" w:hAnsi="Times New Roman" w:cs="Times New Roman"/>
          <w:sz w:val="28"/>
          <w:szCs w:val="28"/>
        </w:rPr>
      </w:pPr>
    </w:p>
    <w:p w:rsidR="002628B2" w:rsidRDefault="002628B2" w:rsidP="002628B2">
      <w:pPr>
        <w:spacing w:after="0" w:line="240" w:lineRule="atLeast"/>
        <w:rPr>
          <w:rFonts w:ascii="Times New Roman" w:hAnsi="Times New Roman" w:cs="Times New Roman"/>
          <w:sz w:val="28"/>
          <w:szCs w:val="28"/>
        </w:rPr>
      </w:pPr>
    </w:p>
    <w:p w:rsidR="002628B2" w:rsidRDefault="002628B2" w:rsidP="002628B2">
      <w:pPr>
        <w:spacing w:after="0" w:line="240" w:lineRule="atLeast"/>
        <w:rPr>
          <w:rFonts w:ascii="Times New Roman" w:hAnsi="Times New Roman" w:cs="Times New Roman"/>
          <w:sz w:val="28"/>
          <w:szCs w:val="28"/>
        </w:rPr>
      </w:pPr>
    </w:p>
    <w:p w:rsidR="002628B2" w:rsidRDefault="002628B2" w:rsidP="000B3744">
      <w:pPr>
        <w:spacing w:after="0"/>
        <w:rPr>
          <w:rFonts w:ascii="Times New Roman" w:hAnsi="Times New Roman" w:cs="Times New Roman"/>
          <w:sz w:val="28"/>
          <w:szCs w:val="28"/>
        </w:rPr>
      </w:pPr>
    </w:p>
    <w:p w:rsidR="00485498" w:rsidRDefault="00485498"/>
    <w:sectPr w:rsidR="00485498" w:rsidSect="004854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28B2"/>
    <w:rsid w:val="000B3744"/>
    <w:rsid w:val="002628B2"/>
    <w:rsid w:val="002A1F2A"/>
    <w:rsid w:val="00485498"/>
    <w:rsid w:val="004B5047"/>
    <w:rsid w:val="008A3872"/>
    <w:rsid w:val="00A51B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8B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unhideWhenUsed/>
    <w:rsid w:val="002628B2"/>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2628B2"/>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7355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E89D1-EA3A-4499-8391-EB27D5BA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4752</Words>
  <Characters>27087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dcterms:created xsi:type="dcterms:W3CDTF">2025-02-17T11:56:00Z</dcterms:created>
  <dcterms:modified xsi:type="dcterms:W3CDTF">2025-02-21T08:15:00Z</dcterms:modified>
</cp:coreProperties>
</file>